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E4" w:rsidRDefault="006C7C24"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C0B04" wp14:editId="483F3B98">
                <wp:simplePos x="0" y="0"/>
                <wp:positionH relativeFrom="column">
                  <wp:posOffset>2548255</wp:posOffset>
                </wp:positionH>
                <wp:positionV relativeFrom="paragraph">
                  <wp:posOffset>1681480</wp:posOffset>
                </wp:positionV>
                <wp:extent cx="6943725" cy="4838700"/>
                <wp:effectExtent l="0" t="0" r="9525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483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815" w:rsidRDefault="00B82815" w:rsidP="00B82815">
                            <w:pPr>
                              <w:jc w:val="both"/>
                            </w:pPr>
                            <w:r>
                              <w:t xml:space="preserve">Bij het ontwerp en de bouw van nieuwe installaties, ben jij verantwoordelijk voor de elektrische ontwikkeling: </w:t>
                            </w:r>
                          </w:p>
                          <w:p w:rsidR="00B82815" w:rsidRDefault="00B82815" w:rsidP="00B8281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426"/>
                              <w:jc w:val="both"/>
                            </w:pPr>
                            <w:r>
                              <w:t>Je tekent de elektrische schema’s en ontwerpt de elektrische borden.</w:t>
                            </w:r>
                          </w:p>
                          <w:p w:rsidR="00B82815" w:rsidRDefault="00B82815" w:rsidP="00B8281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426"/>
                              <w:jc w:val="both"/>
                            </w:pPr>
                            <w:r>
                              <w:t>Je voorziet de inplantingsplannen, uitvoeringsplannen m.b.t. de kabels en maakt de proces-instrumentatie-</w:t>
                            </w:r>
                            <w:proofErr w:type="spellStart"/>
                            <w:r>
                              <w:t>diagramma</w:t>
                            </w:r>
                            <w:proofErr w:type="spellEnd"/>
                            <w:r>
                              <w:t xml:space="preserve"> (PID) op. </w:t>
                            </w:r>
                          </w:p>
                          <w:p w:rsidR="00B82815" w:rsidRDefault="00B82815" w:rsidP="00B8281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426"/>
                              <w:jc w:val="both"/>
                            </w:pPr>
                            <w:r>
                              <w:t>Je berekent de kabels</w:t>
                            </w:r>
                            <w:r w:rsidR="00185198">
                              <w:t>,</w:t>
                            </w:r>
                            <w:r>
                              <w:t xml:space="preserve"> maakt de kabellijsten op en koopt het nodige materiaal aan.</w:t>
                            </w:r>
                          </w:p>
                          <w:p w:rsidR="00B82815" w:rsidRDefault="00B82815" w:rsidP="00B8281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426"/>
                              <w:jc w:val="both"/>
                            </w:pPr>
                            <w:r>
                              <w:t>Verder volg je de bordenbouw in het eigen atelier op.</w:t>
                            </w:r>
                          </w:p>
                          <w:p w:rsidR="00B82815" w:rsidRDefault="00B82815" w:rsidP="00B8281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426"/>
                              <w:jc w:val="both"/>
                            </w:pPr>
                            <w:r>
                              <w:t xml:space="preserve">Tot slot volg je tijdens de bouw en opstart de werf op met de werfcoördinator.  </w:t>
                            </w:r>
                          </w:p>
                          <w:p w:rsidR="00D629E7" w:rsidRPr="00C145EE" w:rsidRDefault="00D629E7" w:rsidP="00D629E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45EE">
                              <w:rPr>
                                <w:b/>
                                <w:u w:val="single"/>
                              </w:rPr>
                              <w:t xml:space="preserve">Wie zoeken we? </w:t>
                            </w:r>
                          </w:p>
                          <w:p w:rsidR="00B82815" w:rsidRDefault="00B82815" w:rsidP="00B8281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Je hebt een bachelor elektriciteit/elektronica/energietechnologie.</w:t>
                            </w:r>
                          </w:p>
                          <w:p w:rsidR="00B82815" w:rsidRDefault="00B82815" w:rsidP="00B8281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 xml:space="preserve">Je kan goed overweg met  Autocad en </w:t>
                            </w:r>
                            <w:proofErr w:type="spellStart"/>
                            <w:r>
                              <w:t>SolidWorks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Electrical</w:t>
                            </w:r>
                            <w:proofErr w:type="spellEnd"/>
                            <w:r>
                              <w:t xml:space="preserve"> of E-plan.</w:t>
                            </w:r>
                          </w:p>
                          <w:p w:rsidR="00B82815" w:rsidRDefault="00B82815" w:rsidP="00B8281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Ervaring met en kennis van elektriciteit in een industriële omgeving.</w:t>
                            </w:r>
                          </w:p>
                          <w:p w:rsidR="00B82815" w:rsidRDefault="00B82815" w:rsidP="00B8281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 xml:space="preserve">Kennis van frequentie-regelaars, PLC-techniek en </w:t>
                            </w:r>
                            <w:proofErr w:type="spellStart"/>
                            <w:r>
                              <w:t>pneumatica</w:t>
                            </w:r>
                            <w:proofErr w:type="spellEnd"/>
                            <w:r>
                              <w:t xml:space="preserve"> is een pluspunt. </w:t>
                            </w:r>
                          </w:p>
                          <w:p w:rsidR="00B82815" w:rsidRDefault="00B82815" w:rsidP="00B8281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Je kan overzicht bewaren en nauwkeurig werken.</w:t>
                            </w:r>
                          </w:p>
                          <w:p w:rsidR="00B82815" w:rsidRDefault="00B82815" w:rsidP="00B8281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Je bent communicatief sterk, flexibel en houdt van uitdaging.</w:t>
                            </w:r>
                          </w:p>
                          <w:p w:rsidR="00B82815" w:rsidRDefault="00B82815" w:rsidP="00B8281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Je werkt graag zelfstandig en kan creatieve oplossingen bedenken bij problemen.</w:t>
                            </w:r>
                          </w:p>
                          <w:p w:rsidR="00B82815" w:rsidRDefault="00B82815" w:rsidP="00B8281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 xml:space="preserve">Veiligheid, orde en netheid zijn voor jou zeer belangrijk. </w:t>
                            </w:r>
                          </w:p>
                          <w:p w:rsidR="006C7C24" w:rsidRPr="006C7C24" w:rsidRDefault="006C7C24" w:rsidP="006C7C2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C7C24">
                              <w:rPr>
                                <w:b/>
                                <w:u w:val="single"/>
                              </w:rPr>
                              <w:t xml:space="preserve">Wat bieden we? </w:t>
                            </w:r>
                          </w:p>
                          <w:p w:rsidR="006C7C24" w:rsidRDefault="006C7C24" w:rsidP="006C7C24">
                            <w:r>
                              <w:t xml:space="preserve">Bij </w:t>
                            </w:r>
                            <w:proofErr w:type="spellStart"/>
                            <w:r>
                              <w:t>Trevi</w:t>
                            </w:r>
                            <w:proofErr w:type="spellEnd"/>
                            <w:r>
                              <w:t xml:space="preserve"> </w:t>
                            </w:r>
                            <w:r w:rsidR="00882938">
                              <w:t xml:space="preserve">nv </w:t>
                            </w:r>
                            <w:r>
                              <w:t>kom je terecht in een duurzaam en groeiend bedrijf met een aangename werksfeer. Je krijgt een uitdagende job, met de nodige ondersteuning van collega’s.</w:t>
                            </w:r>
                            <w:r w:rsidRPr="00C506F3">
                              <w:t xml:space="preserve"> </w:t>
                            </w:r>
                            <w:r w:rsidRPr="00E07DB0">
                              <w:t>Wij bieden de nodige opleidingen aan</w:t>
                            </w:r>
                            <w:r>
                              <w:t>,</w:t>
                            </w:r>
                            <w:r w:rsidRPr="00E07DB0">
                              <w:t xml:space="preserve"> die je in staat stellen te groeien in je functie. </w:t>
                            </w:r>
                            <w:r>
                              <w:t xml:space="preserve">Daarnaast bieden we je een vast contract, een marktconform salarispakket en extralegale voordelen.   </w:t>
                            </w:r>
                          </w:p>
                          <w:p w:rsidR="006C7C24" w:rsidRDefault="006C7C24" w:rsidP="006C7C24">
                            <w:pPr>
                              <w:ind w:left="66"/>
                            </w:pPr>
                          </w:p>
                          <w:p w:rsidR="003861E5" w:rsidRDefault="003861E5" w:rsidP="003861E5"/>
                          <w:p w:rsidR="003861E5" w:rsidRDefault="003861E5" w:rsidP="00386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200.65pt;margin-top:132.4pt;width:546.75pt;height:3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" fillcolor="white [3201]" stroked="f" strokeweight=".5pt">
                <v:textbox>
                  <w:txbxContent>
                    <w:p w:rsidR="00B82815" w:rsidRDefault="00B82815" w:rsidP="00B82815">
                      <w:pPr>
                        <w:jc w:val="both"/>
                      </w:pPr>
                      <w:r>
                        <w:t xml:space="preserve">Bij het ontwerp en de bouw van nieuwe installaties, ben jij verantwoordelijk voor de elektrische ontwikkeling: </w:t>
                      </w:r>
                    </w:p>
                    <w:p w:rsidR="00B82815" w:rsidRDefault="00B82815" w:rsidP="00B82815">
                      <w:pPr>
                        <w:pStyle w:val="Lijstalinea"/>
                        <w:numPr>
                          <w:ilvl w:val="0"/>
                          <w:numId w:val="3"/>
                        </w:numPr>
                        <w:ind w:left="426"/>
                        <w:jc w:val="both"/>
                      </w:pPr>
                      <w:r>
                        <w:t>Je tekent de elektrische schema’s en ontwerpt de elektrische borden.</w:t>
                      </w:r>
                    </w:p>
                    <w:p w:rsidR="00B82815" w:rsidRDefault="00B82815" w:rsidP="00B82815">
                      <w:pPr>
                        <w:pStyle w:val="Lijstalinea"/>
                        <w:numPr>
                          <w:ilvl w:val="0"/>
                          <w:numId w:val="3"/>
                        </w:numPr>
                        <w:ind w:left="426"/>
                        <w:jc w:val="both"/>
                      </w:pPr>
                      <w:r>
                        <w:t xml:space="preserve">Je voorziet de inplantingsplannen, uitvoeringsplannen m.b.t. de kabels en maakt de proces-instrumentatie-diagramma (PID) op. </w:t>
                      </w:r>
                    </w:p>
                    <w:p w:rsidR="00B82815" w:rsidRDefault="00B82815" w:rsidP="00B82815">
                      <w:pPr>
                        <w:pStyle w:val="Lijstalinea"/>
                        <w:numPr>
                          <w:ilvl w:val="0"/>
                          <w:numId w:val="3"/>
                        </w:numPr>
                        <w:ind w:left="426"/>
                        <w:jc w:val="both"/>
                      </w:pPr>
                      <w:r>
                        <w:t>Je berekent de kabels</w:t>
                      </w:r>
                      <w:r w:rsidR="00185198">
                        <w:t>,</w:t>
                      </w:r>
                      <w:bookmarkStart w:id="1" w:name="_GoBack"/>
                      <w:bookmarkEnd w:id="1"/>
                      <w:r>
                        <w:t xml:space="preserve"> maakt de kabellijsten op en koopt het nodige materiaal aan.</w:t>
                      </w:r>
                    </w:p>
                    <w:p w:rsidR="00B82815" w:rsidRDefault="00B82815" w:rsidP="00B82815">
                      <w:pPr>
                        <w:pStyle w:val="Lijstalinea"/>
                        <w:numPr>
                          <w:ilvl w:val="0"/>
                          <w:numId w:val="3"/>
                        </w:numPr>
                        <w:ind w:left="426"/>
                        <w:jc w:val="both"/>
                      </w:pPr>
                      <w:r>
                        <w:t>Verder volg je de bordenbouw in het eigen atelier op.</w:t>
                      </w:r>
                    </w:p>
                    <w:p w:rsidR="00B82815" w:rsidRDefault="00B82815" w:rsidP="00B82815">
                      <w:pPr>
                        <w:pStyle w:val="Lijstalinea"/>
                        <w:numPr>
                          <w:ilvl w:val="0"/>
                          <w:numId w:val="3"/>
                        </w:numPr>
                        <w:ind w:left="426"/>
                        <w:jc w:val="both"/>
                      </w:pPr>
                      <w:r>
                        <w:t xml:space="preserve">Tot slot volg je tijdens de bouw en opstart de werf op met de werfcoördinator.  </w:t>
                      </w:r>
                    </w:p>
                    <w:p w:rsidR="00D629E7" w:rsidRPr="00C145EE" w:rsidRDefault="00D629E7" w:rsidP="00D629E7">
                      <w:pPr>
                        <w:rPr>
                          <w:b/>
                          <w:u w:val="single"/>
                        </w:rPr>
                      </w:pPr>
                      <w:r w:rsidRPr="00C145EE">
                        <w:rPr>
                          <w:b/>
                          <w:u w:val="single"/>
                        </w:rPr>
                        <w:t xml:space="preserve">Wie zoeken we? </w:t>
                      </w:r>
                    </w:p>
                    <w:p w:rsidR="00B82815" w:rsidRDefault="00B82815" w:rsidP="00B82815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Je hebt een bachelor elektriciteit/elektronica/energietechnologie.</w:t>
                      </w:r>
                    </w:p>
                    <w:p w:rsidR="00B82815" w:rsidRDefault="00B82815" w:rsidP="00B82815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Je kan goed overweg met  Autocad en SolidWorks Electrical of E-plan.</w:t>
                      </w:r>
                    </w:p>
                    <w:p w:rsidR="00B82815" w:rsidRDefault="00B82815" w:rsidP="00B82815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Ervaring met en kennis van elektriciteit in een industriële omgeving.</w:t>
                      </w:r>
                    </w:p>
                    <w:p w:rsidR="00B82815" w:rsidRDefault="00B82815" w:rsidP="00B82815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 xml:space="preserve">Kennis van frequentie-regelaars, PLC-techniek en pneumatica is een pluspunt. </w:t>
                      </w:r>
                    </w:p>
                    <w:p w:rsidR="00B82815" w:rsidRDefault="00B82815" w:rsidP="00B82815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Je kan overzicht bewaren en nauwkeurig werken.</w:t>
                      </w:r>
                    </w:p>
                    <w:p w:rsidR="00B82815" w:rsidRDefault="00B82815" w:rsidP="00B82815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Je bent communicatief sterk, flexibel en houdt van uitdaging.</w:t>
                      </w:r>
                    </w:p>
                    <w:p w:rsidR="00B82815" w:rsidRDefault="00B82815" w:rsidP="00B82815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Je werkt graag zelfstandig en kan creatieve oplossingen bedenken bij problemen.</w:t>
                      </w:r>
                    </w:p>
                    <w:p w:rsidR="00B82815" w:rsidRDefault="00B82815" w:rsidP="00B82815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 xml:space="preserve">Veiligheid, orde en netheid zijn voor jou zeer belangrijk. </w:t>
                      </w:r>
                    </w:p>
                    <w:p w:rsidR="006C7C24" w:rsidRPr="006C7C24" w:rsidRDefault="006C7C24" w:rsidP="006C7C24">
                      <w:pPr>
                        <w:rPr>
                          <w:b/>
                          <w:u w:val="single"/>
                        </w:rPr>
                      </w:pPr>
                      <w:r w:rsidRPr="006C7C24">
                        <w:rPr>
                          <w:b/>
                          <w:u w:val="single"/>
                        </w:rPr>
                        <w:t xml:space="preserve">Wat bieden we? </w:t>
                      </w:r>
                    </w:p>
                    <w:p w:rsidR="006C7C24" w:rsidRDefault="006C7C24" w:rsidP="006C7C24">
                      <w:r>
                        <w:t xml:space="preserve">Bij Trevi </w:t>
                      </w:r>
                      <w:r w:rsidR="00882938">
                        <w:t xml:space="preserve">nv </w:t>
                      </w:r>
                      <w:r>
                        <w:t>kom je terecht in een duurzaam en groeiend bedrijf met een aangename werksfeer. Je krijgt een uitdagende job, met de nodige ondersteuning van collega’s.</w:t>
                      </w:r>
                      <w:r w:rsidRPr="00C506F3">
                        <w:t xml:space="preserve"> </w:t>
                      </w:r>
                      <w:r w:rsidRPr="00E07DB0">
                        <w:t>Wij bieden de nodige opleidingen aan</w:t>
                      </w:r>
                      <w:r>
                        <w:t>,</w:t>
                      </w:r>
                      <w:r w:rsidRPr="00E07DB0">
                        <w:t xml:space="preserve"> die je in staat stellen te groeien in je functie. </w:t>
                      </w:r>
                      <w:r>
                        <w:t xml:space="preserve">Daarnaast bieden we je een vast contract, een marktconform salarispakket en extralegale voordelen.   </w:t>
                      </w:r>
                    </w:p>
                    <w:p w:rsidR="006C7C24" w:rsidRDefault="006C7C24" w:rsidP="006C7C24">
                      <w:pPr>
                        <w:ind w:left="66"/>
                      </w:pPr>
                    </w:p>
                    <w:p w:rsidR="003861E5" w:rsidRDefault="003861E5" w:rsidP="003861E5"/>
                    <w:p w:rsidR="003861E5" w:rsidRDefault="003861E5" w:rsidP="003861E5"/>
                  </w:txbxContent>
                </v:textbox>
              </v:shape>
            </w:pict>
          </mc:Fallback>
        </mc:AlternateContent>
      </w:r>
      <w:r w:rsidR="00911854"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0539A" wp14:editId="2C33FEAF">
                <wp:simplePos x="0" y="0"/>
                <wp:positionH relativeFrom="column">
                  <wp:posOffset>2205355</wp:posOffset>
                </wp:positionH>
                <wp:positionV relativeFrom="paragraph">
                  <wp:posOffset>643255</wp:posOffset>
                </wp:positionV>
                <wp:extent cx="7219950" cy="7810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1E5" w:rsidRPr="00911854" w:rsidRDefault="003861E5" w:rsidP="00B41AD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11854">
                              <w:rPr>
                                <w:color w:val="FFFFFF" w:themeColor="background1"/>
                              </w:rPr>
                              <w:t>Om onze organisatie te versterken, zijn we momenteel op zoek naar een:</w:t>
                            </w:r>
                          </w:p>
                          <w:p w:rsidR="00B82815" w:rsidRPr="00B82815" w:rsidRDefault="002217C1" w:rsidP="00B828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Electrical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design engineer</w:t>
                            </w:r>
                            <w:bookmarkStart w:id="0" w:name="_GoBack"/>
                            <w:bookmarkEnd w:id="0"/>
                          </w:p>
                          <w:p w:rsidR="003861E5" w:rsidRDefault="003861E5" w:rsidP="00386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7" type="#_x0000_t202" style="position:absolute;margin-left:173.65pt;margin-top:50.65pt;width:568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" filled="f" stroked="f" strokeweight=".5pt">
                <v:textbox>
                  <w:txbxContent>
                    <w:p w:rsidR="003861E5" w:rsidRPr="00911854" w:rsidRDefault="003861E5" w:rsidP="00B41AD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11854">
                        <w:rPr>
                          <w:color w:val="FFFFFF" w:themeColor="background1"/>
                        </w:rPr>
                        <w:t>Om onze organisatie te versterken, zijn we momenteel op zoek naar een:</w:t>
                      </w:r>
                    </w:p>
                    <w:p w:rsidR="00B82815" w:rsidRPr="00B82815" w:rsidRDefault="002217C1" w:rsidP="00B82815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Electrical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design engineer</w:t>
                      </w:r>
                      <w:bookmarkStart w:id="1" w:name="_GoBack"/>
                      <w:bookmarkEnd w:id="1"/>
                    </w:p>
                    <w:p w:rsidR="003861E5" w:rsidRDefault="003861E5" w:rsidP="003861E5"/>
                  </w:txbxContent>
                </v:textbox>
              </v:shape>
            </w:pict>
          </mc:Fallback>
        </mc:AlternateContent>
      </w:r>
      <w:r w:rsidR="00911854"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BE3AD7" wp14:editId="59E43DF1">
                <wp:simplePos x="0" y="0"/>
                <wp:positionH relativeFrom="column">
                  <wp:posOffset>1776730</wp:posOffset>
                </wp:positionH>
                <wp:positionV relativeFrom="paragraph">
                  <wp:posOffset>490855</wp:posOffset>
                </wp:positionV>
                <wp:extent cx="8039100" cy="108585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0" cy="1085850"/>
                        </a:xfrm>
                        <a:prstGeom prst="rect">
                          <a:avLst/>
                        </a:prstGeom>
                        <a:solidFill>
                          <a:srgbClr val="00529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32F" w:rsidRDefault="00A713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7" o:spid="_x0000_s1028" type="#_x0000_t202" style="position:absolute;margin-left:139.9pt;margin-top:38.65pt;width:633pt;height:85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" fillcolor="#00529b" stroked="f" strokeweight=".5pt">
                <v:textbox>
                  <w:txbxContent>
                    <w:p w:rsidR="00A7132F" w:rsidRDefault="00A7132F"/>
                  </w:txbxContent>
                </v:textbox>
              </v:shape>
            </w:pict>
          </mc:Fallback>
        </mc:AlternateContent>
      </w:r>
      <w:r w:rsidR="0091185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93FB6" wp14:editId="5D7DF7F1">
                <wp:simplePos x="0" y="0"/>
                <wp:positionH relativeFrom="column">
                  <wp:posOffset>-956945</wp:posOffset>
                </wp:positionH>
                <wp:positionV relativeFrom="paragraph">
                  <wp:posOffset>-928370</wp:posOffset>
                </wp:positionV>
                <wp:extent cx="2733675" cy="7629525"/>
                <wp:effectExtent l="0" t="0" r="9525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7629525"/>
                        </a:xfrm>
                        <a:prstGeom prst="rect">
                          <a:avLst/>
                        </a:prstGeom>
                        <a:solidFill>
                          <a:srgbClr val="8EC63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1E5" w:rsidRDefault="003861E5" w:rsidP="0091185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" o:spid="_x0000_s1029" type="#_x0000_t202" style="position:absolute;margin-left:-75.35pt;margin-top:-73.1pt;width:215.25pt;height:60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" fillcolor="#8ec63f" stroked="f" strokeweight=".5pt">
                <v:textbox>
                  <w:txbxContent>
                    <w:p w:rsidR="003861E5" w:rsidRDefault="003861E5" w:rsidP="0091185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911854"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DB5B0" wp14:editId="714FF24F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2219325" cy="328612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28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32F" w:rsidRPr="00911854" w:rsidRDefault="00A7132F" w:rsidP="00911854">
                            <w:pPr>
                              <w:jc w:val="both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  <w:p w:rsidR="003861E5" w:rsidRPr="00911854" w:rsidRDefault="003861E5" w:rsidP="00911854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911854">
                              <w:rPr>
                                <w:b/>
                                <w:i/>
                                <w:color w:val="FFFFFF" w:themeColor="background1"/>
                              </w:rPr>
                              <w:t>TREVI nv</w:t>
                            </w:r>
                            <w:r w:rsidR="00911854">
                              <w:rPr>
                                <w:i/>
                                <w:color w:val="FFFFFF" w:themeColor="background1"/>
                              </w:rPr>
                              <w:t xml:space="preserve">, gespecialiseerd in milieu- en </w:t>
                            </w:r>
                            <w:r w:rsidRPr="00911854">
                              <w:rPr>
                                <w:i/>
                                <w:color w:val="FFFFFF" w:themeColor="background1"/>
                              </w:rPr>
                              <w:t>energietechnologie</w:t>
                            </w:r>
                            <w:r w:rsidR="00911854">
                              <w:rPr>
                                <w:i/>
                                <w:color w:val="FFFFFF" w:themeColor="background1"/>
                              </w:rPr>
                              <w:t>.</w:t>
                            </w:r>
                            <w:r w:rsidR="00911854">
                              <w:rPr>
                                <w:i/>
                                <w:color w:val="FFFFFF" w:themeColor="background1"/>
                              </w:rPr>
                              <w:br/>
                            </w:r>
                            <w:r w:rsidRPr="00911854">
                              <w:rPr>
                                <w:i/>
                                <w:color w:val="FFFFFF" w:themeColor="background1"/>
                              </w:rPr>
                              <w:t xml:space="preserve">Waterzuivering, luchtzuivering, mestverwerking en biogasinstallaties behoren tot onze specialiteiten. De volledige engineering gebeurt binnen onze organisatie. Zowel de bouwkunde, elektromechanica, </w:t>
                            </w:r>
                            <w:proofErr w:type="spellStart"/>
                            <w:r w:rsidRPr="00911854">
                              <w:rPr>
                                <w:i/>
                                <w:color w:val="FFFFFF" w:themeColor="background1"/>
                              </w:rPr>
                              <w:t>piping</w:t>
                            </w:r>
                            <w:proofErr w:type="spellEnd"/>
                            <w:r w:rsidRPr="00911854">
                              <w:rPr>
                                <w:i/>
                                <w:color w:val="FFFFFF" w:themeColor="background1"/>
                              </w:rPr>
                              <w:t xml:space="preserve">, elektriciteit en automatisatie worden door onze medewerkers voorbereid en uitgevoerd. </w:t>
                            </w:r>
                          </w:p>
                          <w:p w:rsidR="003861E5" w:rsidRPr="00911854" w:rsidRDefault="003861E5" w:rsidP="00911854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0" type="#_x0000_t202" style="position:absolute;margin-left:-58.85pt;margin-top:-58.85pt;width:174.75pt;height:2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" filled="f" stroked="f" strokeweight=".5pt">
                <v:textbox>
                  <w:txbxContent>
                    <w:p w:rsidR="00A7132F" w:rsidRPr="00911854" w:rsidRDefault="00A7132F" w:rsidP="00911854">
                      <w:pPr>
                        <w:jc w:val="both"/>
                        <w:rPr>
                          <w:i/>
                          <w:color w:val="FFFFFF" w:themeColor="background1"/>
                        </w:rPr>
                      </w:pPr>
                    </w:p>
                    <w:p w:rsidR="003861E5" w:rsidRPr="00911854" w:rsidRDefault="003861E5" w:rsidP="00911854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911854">
                        <w:rPr>
                          <w:b/>
                          <w:i/>
                          <w:color w:val="FFFFFF" w:themeColor="background1"/>
                        </w:rPr>
                        <w:t>TREVI nv</w:t>
                      </w:r>
                      <w:r w:rsidR="00911854">
                        <w:rPr>
                          <w:i/>
                          <w:color w:val="FFFFFF" w:themeColor="background1"/>
                        </w:rPr>
                        <w:t xml:space="preserve">, gespecialiseerd in milieu- en </w:t>
                      </w:r>
                      <w:r w:rsidRPr="00911854">
                        <w:rPr>
                          <w:i/>
                          <w:color w:val="FFFFFF" w:themeColor="background1"/>
                        </w:rPr>
                        <w:t>energietechnologie</w:t>
                      </w:r>
                      <w:r w:rsidR="00911854">
                        <w:rPr>
                          <w:i/>
                          <w:color w:val="FFFFFF" w:themeColor="background1"/>
                        </w:rPr>
                        <w:t>.</w:t>
                      </w:r>
                      <w:r w:rsidR="00911854">
                        <w:rPr>
                          <w:i/>
                          <w:color w:val="FFFFFF" w:themeColor="background1"/>
                        </w:rPr>
                        <w:br/>
                      </w:r>
                      <w:r w:rsidRPr="00911854">
                        <w:rPr>
                          <w:i/>
                          <w:color w:val="FFFFFF" w:themeColor="background1"/>
                        </w:rPr>
                        <w:t xml:space="preserve">Waterzuivering, luchtzuivering, mestverwerking en biogasinstallaties behoren tot onze specialiteiten. De volledige engineering gebeurt binnen onze organisatie. Zowel de bouwkunde, elektromechanica, </w:t>
                      </w:r>
                      <w:proofErr w:type="spellStart"/>
                      <w:r w:rsidRPr="00911854">
                        <w:rPr>
                          <w:i/>
                          <w:color w:val="FFFFFF" w:themeColor="background1"/>
                        </w:rPr>
                        <w:t>piping</w:t>
                      </w:r>
                      <w:proofErr w:type="spellEnd"/>
                      <w:r w:rsidRPr="00911854">
                        <w:rPr>
                          <w:i/>
                          <w:color w:val="FFFFFF" w:themeColor="background1"/>
                        </w:rPr>
                        <w:t xml:space="preserve">, elektriciteit en automatisatie worden door onze medewerkers voorbereid en uitgevoerd. </w:t>
                      </w:r>
                    </w:p>
                    <w:p w:rsidR="003861E5" w:rsidRPr="00911854" w:rsidRDefault="003861E5" w:rsidP="00911854">
                      <w:pPr>
                        <w:jc w:val="bot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854"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FA495" wp14:editId="2A29A08D">
                <wp:simplePos x="0" y="0"/>
                <wp:positionH relativeFrom="column">
                  <wp:posOffset>-699770</wp:posOffset>
                </wp:positionH>
                <wp:positionV relativeFrom="paragraph">
                  <wp:posOffset>4291330</wp:posOffset>
                </wp:positionV>
                <wp:extent cx="2905125" cy="1838325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32F" w:rsidRPr="00911854" w:rsidRDefault="00A7132F" w:rsidP="00A7132F">
                            <w:pPr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911854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Interesse? </w:t>
                            </w:r>
                            <w:r w:rsidR="00911854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Contacteer ons via: </w:t>
                            </w:r>
                          </w:p>
                          <w:p w:rsidR="00A7132F" w:rsidRPr="00911854" w:rsidRDefault="00882938" w:rsidP="00A7132F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Isabelle </w:t>
                            </w:r>
                            <w:proofErr w:type="spellStart"/>
                            <w:r>
                              <w:rPr>
                                <w:i/>
                                <w:color w:val="FFFFFF" w:themeColor="background1"/>
                              </w:rPr>
                              <w:t>Cordewiner</w:t>
                            </w:r>
                            <w:proofErr w:type="spellEnd"/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i/>
                                <w:color w:val="FFFFFF" w:themeColor="background1"/>
                              </w:rPr>
                              <w:t>Trevi</w:t>
                            </w:r>
                            <w:proofErr w:type="spellEnd"/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="00A7132F" w:rsidRPr="00911854">
                              <w:rPr>
                                <w:i/>
                                <w:color w:val="FFFFFF" w:themeColor="background1"/>
                              </w:rPr>
                              <w:t>nv</w:t>
                            </w:r>
                            <w:r w:rsidR="00A7132F" w:rsidRPr="00911854">
                              <w:rPr>
                                <w:i/>
                                <w:color w:val="FFFFFF" w:themeColor="background1"/>
                              </w:rPr>
                              <w:br/>
                              <w:t>Dulle Grietlaan 17/1</w:t>
                            </w:r>
                            <w:r w:rsidR="00A7132F" w:rsidRPr="00911854">
                              <w:rPr>
                                <w:i/>
                                <w:color w:val="FFFFFF" w:themeColor="background1"/>
                              </w:rPr>
                              <w:br/>
                              <w:t xml:space="preserve">9050 </w:t>
                            </w:r>
                            <w:proofErr w:type="spellStart"/>
                            <w:r w:rsidR="00A7132F" w:rsidRPr="00911854">
                              <w:rPr>
                                <w:i/>
                                <w:color w:val="FFFFFF" w:themeColor="background1"/>
                              </w:rPr>
                              <w:t>Gentbrugge</w:t>
                            </w:r>
                            <w:proofErr w:type="spellEnd"/>
                          </w:p>
                          <w:p w:rsidR="00A7132F" w:rsidRPr="00911854" w:rsidRDefault="002217C1" w:rsidP="00A7132F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hyperlink r:id="rId7" w:history="1">
                              <w:r w:rsidR="00A7132F" w:rsidRPr="00911854">
                                <w:rPr>
                                  <w:rStyle w:val="Hyperlink"/>
                                  <w:i/>
                                  <w:color w:val="FFFFFF" w:themeColor="background1"/>
                                </w:rPr>
                                <w:t>hr@trevi-env.com</w:t>
                              </w:r>
                            </w:hyperlink>
                            <w:r w:rsidR="00911854">
                              <w:rPr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="00A7132F" w:rsidRPr="00911854">
                              <w:rPr>
                                <w:i/>
                                <w:color w:val="FFFFFF" w:themeColor="background1"/>
                              </w:rPr>
                              <w:br/>
                              <w:t>0486/93.43.29</w:t>
                            </w:r>
                          </w:p>
                          <w:p w:rsidR="00A7132F" w:rsidRPr="00911854" w:rsidRDefault="00A7132F" w:rsidP="00A7132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31" type="#_x0000_t202" style="position:absolute;margin-left:-55.1pt;margin-top:337.9pt;width:228.75pt;height:1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" filled="f" stroked="f" strokeweight=".5pt">
                <v:textbox>
                  <w:txbxContent>
                    <w:p w:rsidR="00A7132F" w:rsidRPr="00911854" w:rsidRDefault="00A7132F" w:rsidP="00A7132F">
                      <w:pPr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911854">
                        <w:rPr>
                          <w:b/>
                          <w:i/>
                          <w:color w:val="FFFFFF" w:themeColor="background1"/>
                        </w:rPr>
                        <w:t xml:space="preserve">Interesse? </w:t>
                      </w:r>
                      <w:r w:rsidR="00911854">
                        <w:rPr>
                          <w:b/>
                          <w:i/>
                          <w:color w:val="FFFFFF" w:themeColor="background1"/>
                        </w:rPr>
                        <w:t xml:space="preserve">Contacteer ons via: </w:t>
                      </w:r>
                    </w:p>
                    <w:p w:rsidR="00A7132F" w:rsidRPr="00911854" w:rsidRDefault="00882938" w:rsidP="00A7132F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 xml:space="preserve">Isabelle </w:t>
                      </w:r>
                      <w:proofErr w:type="spellStart"/>
                      <w:r>
                        <w:rPr>
                          <w:i/>
                          <w:color w:val="FFFFFF" w:themeColor="background1"/>
                        </w:rPr>
                        <w:t>Cordewiner</w:t>
                      </w:r>
                      <w:proofErr w:type="spellEnd"/>
                      <w:r>
                        <w:rPr>
                          <w:i/>
                          <w:color w:val="FFFFFF" w:themeColor="background1"/>
                        </w:rPr>
                        <w:br/>
                      </w:r>
                      <w:proofErr w:type="spellStart"/>
                      <w:r>
                        <w:rPr>
                          <w:i/>
                          <w:color w:val="FFFFFF" w:themeColor="background1"/>
                        </w:rPr>
                        <w:t>Trevi</w:t>
                      </w:r>
                      <w:proofErr w:type="spellEnd"/>
                      <w:r>
                        <w:rPr>
                          <w:i/>
                          <w:color w:val="FFFFFF" w:themeColor="background1"/>
                        </w:rPr>
                        <w:t xml:space="preserve"> </w:t>
                      </w:r>
                      <w:r w:rsidR="00A7132F" w:rsidRPr="00911854">
                        <w:rPr>
                          <w:i/>
                          <w:color w:val="FFFFFF" w:themeColor="background1"/>
                        </w:rPr>
                        <w:t>nv</w:t>
                      </w:r>
                      <w:r w:rsidR="00A7132F" w:rsidRPr="00911854">
                        <w:rPr>
                          <w:i/>
                          <w:color w:val="FFFFFF" w:themeColor="background1"/>
                        </w:rPr>
                        <w:br/>
                        <w:t>Dulle Grietlaan 17/1</w:t>
                      </w:r>
                      <w:r w:rsidR="00A7132F" w:rsidRPr="00911854">
                        <w:rPr>
                          <w:i/>
                          <w:color w:val="FFFFFF" w:themeColor="background1"/>
                        </w:rPr>
                        <w:br/>
                        <w:t xml:space="preserve">9050 </w:t>
                      </w:r>
                      <w:proofErr w:type="spellStart"/>
                      <w:r w:rsidR="00A7132F" w:rsidRPr="00911854">
                        <w:rPr>
                          <w:i/>
                          <w:color w:val="FFFFFF" w:themeColor="background1"/>
                        </w:rPr>
                        <w:t>Gentbrugge</w:t>
                      </w:r>
                      <w:proofErr w:type="spellEnd"/>
                    </w:p>
                    <w:p w:rsidR="00A7132F" w:rsidRPr="00911854" w:rsidRDefault="00B82815" w:rsidP="00A7132F">
                      <w:pPr>
                        <w:rPr>
                          <w:i/>
                          <w:color w:val="FFFFFF" w:themeColor="background1"/>
                        </w:rPr>
                      </w:pPr>
                      <w:hyperlink r:id="rId8" w:history="1">
                        <w:r w:rsidR="00A7132F" w:rsidRPr="00911854">
                          <w:rPr>
                            <w:rStyle w:val="Hyperlink"/>
                            <w:i/>
                            <w:color w:val="FFFFFF" w:themeColor="background1"/>
                          </w:rPr>
                          <w:t>hr@trevi-env.com</w:t>
                        </w:r>
                      </w:hyperlink>
                      <w:r w:rsidR="00911854">
                        <w:rPr>
                          <w:i/>
                          <w:color w:val="FFFFFF" w:themeColor="background1"/>
                        </w:rPr>
                        <w:t xml:space="preserve"> </w:t>
                      </w:r>
                      <w:r w:rsidR="00A7132F" w:rsidRPr="00911854">
                        <w:rPr>
                          <w:i/>
                          <w:color w:val="FFFFFF" w:themeColor="background1"/>
                        </w:rPr>
                        <w:br/>
                        <w:t>0486/93.43.29</w:t>
                      </w:r>
                    </w:p>
                    <w:p w:rsidR="00A7132F" w:rsidRPr="00911854" w:rsidRDefault="00A7132F" w:rsidP="00A7132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0DD8">
        <w:rPr>
          <w:b/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 wp14:anchorId="1A011273" wp14:editId="362D755C">
            <wp:simplePos x="0" y="0"/>
            <wp:positionH relativeFrom="column">
              <wp:posOffset>4196080</wp:posOffset>
            </wp:positionH>
            <wp:positionV relativeFrom="paragraph">
              <wp:posOffset>-746760</wp:posOffset>
            </wp:positionV>
            <wp:extent cx="3486150" cy="1045210"/>
            <wp:effectExtent l="0" t="0" r="0" b="2540"/>
            <wp:wrapNone/>
            <wp:docPr id="2" name="Afbeelding 2" descr="\\nas\TreviMap\ISO 9001-14001-FG\Algemene documenten\Logo's Trevi\Trevi\TREVI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TreviMap\ISO 9001-14001-FG\Algemene documenten\Logo's Trevi\Trevi\TREVI_logo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46E4" w:rsidSect="00B41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19AC"/>
    <w:multiLevelType w:val="hybridMultilevel"/>
    <w:tmpl w:val="461C27B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256BD"/>
    <w:multiLevelType w:val="hybridMultilevel"/>
    <w:tmpl w:val="A82E8D9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D3D16"/>
    <w:multiLevelType w:val="hybridMultilevel"/>
    <w:tmpl w:val="723E44C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E5"/>
    <w:rsid w:val="00120DD8"/>
    <w:rsid w:val="00185198"/>
    <w:rsid w:val="002217C1"/>
    <w:rsid w:val="003319C9"/>
    <w:rsid w:val="00371A4D"/>
    <w:rsid w:val="003861E5"/>
    <w:rsid w:val="004600FB"/>
    <w:rsid w:val="00563B12"/>
    <w:rsid w:val="006C7C24"/>
    <w:rsid w:val="00825BE9"/>
    <w:rsid w:val="00882938"/>
    <w:rsid w:val="00911854"/>
    <w:rsid w:val="009446E4"/>
    <w:rsid w:val="00A7132F"/>
    <w:rsid w:val="00B41ADC"/>
    <w:rsid w:val="00B82815"/>
    <w:rsid w:val="00D629E7"/>
    <w:rsid w:val="00D9126A"/>
    <w:rsid w:val="00E362EA"/>
    <w:rsid w:val="00E3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13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1E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861E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713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13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1E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861E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71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trevi-env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r@trevi-en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1E79-89A9-4CB6-9516-AE0799AD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Craeymeersch</dc:creator>
  <cp:lastModifiedBy>Isabelle Cordewiner</cp:lastModifiedBy>
  <cp:revision>3</cp:revision>
  <cp:lastPrinted>2016-12-01T10:55:00Z</cp:lastPrinted>
  <dcterms:created xsi:type="dcterms:W3CDTF">2017-04-24T09:19:00Z</dcterms:created>
  <dcterms:modified xsi:type="dcterms:W3CDTF">2017-04-24T09:20:00Z</dcterms:modified>
</cp:coreProperties>
</file>