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164" w:rsidRPr="00EB6EB3" w:rsidRDefault="008E0164" w:rsidP="008E0164">
      <w:pPr>
        <w:spacing w:before="100" w:beforeAutospacing="1" w:after="100" w:afterAutospacing="1" w:line="270" w:lineRule="atLeast"/>
        <w:jc w:val="center"/>
        <w:rPr>
          <w:rFonts w:ascii="Gill Sans MT Pro Light" w:eastAsia="Times New Roman" w:hAnsi="Gill Sans MT Pro Light" w:cs="Arial"/>
          <w:color w:val="636B75"/>
          <w:sz w:val="20"/>
          <w:szCs w:val="20"/>
        </w:rPr>
      </w:pPr>
      <w:r w:rsidRPr="00EB6EB3">
        <w:rPr>
          <w:rFonts w:ascii="Gill Sans MT Pro Light" w:eastAsia="Times New Roman" w:hAnsi="Gill Sans MT Pro Light" w:cs="Arial"/>
          <w:noProof/>
          <w:color w:val="636B75"/>
          <w:sz w:val="20"/>
          <w:szCs w:val="20"/>
        </w:rPr>
        <w:drawing>
          <wp:inline distT="0" distB="0" distL="0" distR="0">
            <wp:extent cx="4819650" cy="1190625"/>
            <wp:effectExtent l="19050" t="0" r="0" b="0"/>
            <wp:docPr id="2" name="Picture 1" descr="http://denys.heeft-nieuwe-jobs.be/logos/24-10-2011-15-08-14_logo_Den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nys.heeft-nieuwe-jobs.be/logos/24-10-2011-15-08-14_logo_Denys.jpg"/>
                    <pic:cNvPicPr>
                      <a:picLocks noChangeAspect="1" noChangeArrowheads="1"/>
                    </pic:cNvPicPr>
                  </pic:nvPicPr>
                  <pic:blipFill>
                    <a:blip r:embed="rId8" cstate="print"/>
                    <a:srcRect/>
                    <a:stretch>
                      <a:fillRect/>
                    </a:stretch>
                  </pic:blipFill>
                  <pic:spPr bwMode="auto">
                    <a:xfrm>
                      <a:off x="0" y="0"/>
                      <a:ext cx="4819650" cy="1190625"/>
                    </a:xfrm>
                    <a:prstGeom prst="rect">
                      <a:avLst/>
                    </a:prstGeom>
                    <a:noFill/>
                    <a:ln w="9525">
                      <a:noFill/>
                      <a:miter lim="800000"/>
                      <a:headEnd/>
                      <a:tailEnd/>
                    </a:ln>
                  </pic:spPr>
                </pic:pic>
              </a:graphicData>
            </a:graphic>
          </wp:inline>
        </w:drawing>
      </w:r>
    </w:p>
    <w:p w:rsidR="00EB6EB3" w:rsidRDefault="00EB6EB3" w:rsidP="00EB6EB3">
      <w:pPr>
        <w:spacing w:after="120" w:line="240" w:lineRule="auto"/>
        <w:jc w:val="center"/>
        <w:rPr>
          <w:rFonts w:ascii="Gill Sans MT Pro Light" w:eastAsia="Times New Roman" w:hAnsi="Gill Sans MT Pro Light" w:cs="Arial"/>
          <w:b/>
          <w:bCs/>
          <w:sz w:val="28"/>
          <w:szCs w:val="28"/>
        </w:rPr>
      </w:pPr>
    </w:p>
    <w:p w:rsidR="008E0164" w:rsidRDefault="00A210F4" w:rsidP="00EB6EB3">
      <w:pPr>
        <w:spacing w:after="120" w:line="240" w:lineRule="auto"/>
        <w:jc w:val="center"/>
        <w:rPr>
          <w:rFonts w:ascii="Gill Sans MT Pro Light" w:eastAsia="Times New Roman" w:hAnsi="Gill Sans MT Pro Light" w:cs="Arial"/>
          <w:b/>
          <w:bCs/>
          <w:sz w:val="28"/>
          <w:szCs w:val="28"/>
        </w:rPr>
      </w:pPr>
      <w:r>
        <w:rPr>
          <w:rFonts w:ascii="Gill Sans MT Pro Light" w:eastAsia="Times New Roman" w:hAnsi="Gill Sans MT Pro Light" w:cs="Arial"/>
          <w:b/>
          <w:bCs/>
          <w:sz w:val="28"/>
          <w:szCs w:val="28"/>
        </w:rPr>
        <w:t>WERKVOORBEREIDER</w:t>
      </w:r>
      <w:r w:rsidR="00E15457">
        <w:rPr>
          <w:rFonts w:ascii="Gill Sans MT Pro Light" w:eastAsia="Times New Roman" w:hAnsi="Gill Sans MT Pro Light" w:cs="Arial"/>
          <w:b/>
          <w:bCs/>
          <w:sz w:val="28"/>
          <w:szCs w:val="28"/>
        </w:rPr>
        <w:t xml:space="preserve"> </w:t>
      </w:r>
      <w:r>
        <w:rPr>
          <w:rFonts w:ascii="Gill Sans MT Pro Light" w:eastAsia="Times New Roman" w:hAnsi="Gill Sans MT Pro Light" w:cs="Arial"/>
          <w:b/>
          <w:bCs/>
          <w:sz w:val="28"/>
          <w:szCs w:val="28"/>
        </w:rPr>
        <w:t>/</w:t>
      </w:r>
      <w:r w:rsidR="00E15457">
        <w:rPr>
          <w:rFonts w:ascii="Gill Sans MT Pro Light" w:eastAsia="Times New Roman" w:hAnsi="Gill Sans MT Pro Light" w:cs="Arial"/>
          <w:b/>
          <w:bCs/>
          <w:sz w:val="28"/>
          <w:szCs w:val="28"/>
        </w:rPr>
        <w:t xml:space="preserve"> </w:t>
      </w:r>
      <w:r>
        <w:rPr>
          <w:rFonts w:ascii="Gill Sans MT Pro Light" w:eastAsia="Times New Roman" w:hAnsi="Gill Sans MT Pro Light" w:cs="Arial"/>
          <w:b/>
          <w:bCs/>
          <w:sz w:val="28"/>
          <w:szCs w:val="28"/>
        </w:rPr>
        <w:t xml:space="preserve">WERFINGENIEUR </w:t>
      </w:r>
      <w:r w:rsidR="004711CE">
        <w:rPr>
          <w:rFonts w:ascii="Gill Sans MT Pro Light" w:eastAsia="Times New Roman" w:hAnsi="Gill Sans MT Pro Light" w:cs="Arial"/>
          <w:b/>
          <w:bCs/>
          <w:sz w:val="28"/>
          <w:szCs w:val="28"/>
        </w:rPr>
        <w:t xml:space="preserve"> </w:t>
      </w:r>
    </w:p>
    <w:p w:rsidR="005B28B2" w:rsidRDefault="005B28B2" w:rsidP="00EB6EB3">
      <w:pPr>
        <w:spacing w:after="120" w:line="240" w:lineRule="auto"/>
        <w:rPr>
          <w:rFonts w:ascii="Gill Sans MT Pro Light" w:eastAsia="Times New Roman" w:hAnsi="Gill Sans MT Pro Light" w:cs="Arial"/>
          <w:sz w:val="28"/>
          <w:szCs w:val="28"/>
        </w:rPr>
      </w:pPr>
    </w:p>
    <w:p w:rsidR="008E0164" w:rsidRPr="0045213E" w:rsidRDefault="008E0164" w:rsidP="00EB6EB3">
      <w:pPr>
        <w:spacing w:after="120" w:line="240" w:lineRule="auto"/>
        <w:rPr>
          <w:rFonts w:ascii="Gill Sans MT Pro Light" w:eastAsia="Times New Roman" w:hAnsi="Gill Sans MT Pro Light" w:cs="Arial"/>
          <w:b/>
          <w:bCs/>
          <w:sz w:val="24"/>
          <w:szCs w:val="24"/>
        </w:rPr>
      </w:pPr>
      <w:r w:rsidRPr="0045213E">
        <w:rPr>
          <w:rFonts w:ascii="Gill Sans MT Pro Light" w:eastAsia="Times New Roman" w:hAnsi="Gill Sans MT Pro Light" w:cs="Arial"/>
          <w:b/>
          <w:bCs/>
          <w:sz w:val="24"/>
          <w:szCs w:val="24"/>
          <w:u w:val="single"/>
        </w:rPr>
        <w:t>Hier kom je terecht</w:t>
      </w:r>
      <w:r w:rsidRPr="0045213E">
        <w:rPr>
          <w:rFonts w:ascii="Gill Sans MT Pro Light" w:eastAsia="Times New Roman" w:hAnsi="Gill Sans MT Pro Light" w:cs="Arial"/>
          <w:b/>
          <w:bCs/>
          <w:sz w:val="24"/>
          <w:szCs w:val="24"/>
        </w:rPr>
        <w:t>:</w:t>
      </w:r>
    </w:p>
    <w:p w:rsidR="00EB6EB3" w:rsidRPr="0045213E" w:rsidRDefault="00EB6EB3" w:rsidP="00EB6EB3">
      <w:pPr>
        <w:spacing w:after="120" w:line="240" w:lineRule="auto"/>
        <w:rPr>
          <w:rFonts w:ascii="Gill Sans MT Pro Light" w:eastAsia="Times New Roman" w:hAnsi="Gill Sans MT Pro Light" w:cs="Arial"/>
          <w:sz w:val="24"/>
          <w:szCs w:val="24"/>
        </w:rPr>
      </w:pPr>
    </w:p>
    <w:p w:rsidR="00511E16" w:rsidRPr="0045213E" w:rsidRDefault="006308B6" w:rsidP="00EB6EB3">
      <w:pPr>
        <w:spacing w:after="120" w:line="240" w:lineRule="auto"/>
        <w:rPr>
          <w:rFonts w:ascii="Gill Sans MT Pro Light" w:eastAsia="Times New Roman" w:hAnsi="Gill Sans MT Pro Light" w:cs="Arial"/>
          <w:sz w:val="24"/>
          <w:szCs w:val="24"/>
        </w:rPr>
      </w:pPr>
      <w:r w:rsidRPr="0045213E">
        <w:rPr>
          <w:rFonts w:ascii="Gill Sans MT Pro Light" w:eastAsia="Times New Roman" w:hAnsi="Gill Sans MT Pro Light" w:cs="Arial"/>
          <w:sz w:val="24"/>
          <w:szCs w:val="24"/>
        </w:rPr>
        <w:t xml:space="preserve">Bouwgroep </w:t>
      </w:r>
      <w:r w:rsidR="00511E16" w:rsidRPr="0045213E">
        <w:rPr>
          <w:rFonts w:ascii="Gill Sans MT Pro Light" w:eastAsia="Times New Roman" w:hAnsi="Gill Sans MT Pro Light" w:cs="Arial"/>
          <w:sz w:val="24"/>
          <w:szCs w:val="24"/>
        </w:rPr>
        <w:t xml:space="preserve">Denys is een </w:t>
      </w:r>
      <w:proofErr w:type="spellStart"/>
      <w:r w:rsidR="00511E16" w:rsidRPr="0045213E">
        <w:rPr>
          <w:rFonts w:ascii="Gill Sans MT Pro Light" w:eastAsia="Times New Roman" w:hAnsi="Gill Sans MT Pro Light" w:cs="Arial"/>
          <w:sz w:val="24"/>
          <w:szCs w:val="24"/>
        </w:rPr>
        <w:t>multi</w:t>
      </w:r>
      <w:proofErr w:type="spellEnd"/>
      <w:r w:rsidR="00511E16" w:rsidRPr="0045213E">
        <w:rPr>
          <w:rFonts w:ascii="Gill Sans MT Pro Light" w:eastAsia="Times New Roman" w:hAnsi="Gill Sans MT Pro Light" w:cs="Arial"/>
          <w:sz w:val="24"/>
          <w:szCs w:val="24"/>
        </w:rPr>
        <w:t>-specialistisch</w:t>
      </w:r>
      <w:r w:rsidR="005934AD" w:rsidRPr="0045213E">
        <w:rPr>
          <w:rFonts w:ascii="Gill Sans MT Pro Light" w:eastAsia="Times New Roman" w:hAnsi="Gill Sans MT Pro Light" w:cs="Arial"/>
          <w:sz w:val="24"/>
          <w:szCs w:val="24"/>
        </w:rPr>
        <w:t>e bouwgroep met meer dan twee duizend</w:t>
      </w:r>
      <w:r w:rsidR="00511E16" w:rsidRPr="0045213E">
        <w:rPr>
          <w:rFonts w:ascii="Gill Sans MT Pro Light" w:eastAsia="Times New Roman" w:hAnsi="Gill Sans MT Pro Light" w:cs="Arial"/>
          <w:sz w:val="24"/>
          <w:szCs w:val="24"/>
        </w:rPr>
        <w:t xml:space="preserve"> medewerkers.</w:t>
      </w:r>
      <w:r w:rsidR="00511E16" w:rsidRPr="0045213E">
        <w:rPr>
          <w:rFonts w:ascii="Gill Sans MT Pro Light" w:eastAsia="Times New Roman" w:hAnsi="Gill Sans MT Pro Light" w:cs="Arial"/>
          <w:sz w:val="24"/>
          <w:szCs w:val="24"/>
        </w:rPr>
        <w:br/>
        <w:t>Het groeimodel is gefundeerd op 3 pijlers:</w:t>
      </w:r>
    </w:p>
    <w:p w:rsidR="00511E16" w:rsidRPr="0045213E" w:rsidRDefault="00511E16" w:rsidP="00EB6EB3">
      <w:pPr>
        <w:pStyle w:val="ListParagraph"/>
        <w:numPr>
          <w:ilvl w:val="0"/>
          <w:numId w:val="17"/>
        </w:numPr>
        <w:shd w:val="clear" w:color="auto" w:fill="FFFFFF"/>
        <w:spacing w:after="120" w:line="240" w:lineRule="auto"/>
        <w:rPr>
          <w:rFonts w:ascii="Gill Sans MT Pro Light" w:eastAsia="Times New Roman" w:hAnsi="Gill Sans MT Pro Light" w:cs="Arial"/>
          <w:sz w:val="24"/>
          <w:szCs w:val="24"/>
        </w:rPr>
      </w:pPr>
      <w:r w:rsidRPr="0045213E">
        <w:rPr>
          <w:rFonts w:ascii="Gill Sans MT Pro Light" w:eastAsia="Times New Roman" w:hAnsi="Gill Sans MT Pro Light" w:cs="Arial"/>
          <w:sz w:val="24"/>
          <w:szCs w:val="24"/>
        </w:rPr>
        <w:t>diversificatie</w:t>
      </w:r>
    </w:p>
    <w:p w:rsidR="00511E16" w:rsidRPr="0045213E" w:rsidRDefault="00511E16" w:rsidP="00EB6EB3">
      <w:pPr>
        <w:pStyle w:val="ListParagraph"/>
        <w:numPr>
          <w:ilvl w:val="0"/>
          <w:numId w:val="17"/>
        </w:numPr>
        <w:shd w:val="clear" w:color="auto" w:fill="FFFFFF"/>
        <w:spacing w:after="120" w:line="240" w:lineRule="auto"/>
        <w:rPr>
          <w:rFonts w:ascii="Gill Sans MT Pro Light" w:eastAsia="Times New Roman" w:hAnsi="Gill Sans MT Pro Light" w:cs="Arial"/>
          <w:sz w:val="24"/>
          <w:szCs w:val="24"/>
        </w:rPr>
      </w:pPr>
      <w:r w:rsidRPr="0045213E">
        <w:rPr>
          <w:rFonts w:ascii="Gill Sans MT Pro Light" w:eastAsia="Times New Roman" w:hAnsi="Gill Sans MT Pro Light" w:cs="Arial"/>
          <w:sz w:val="24"/>
          <w:szCs w:val="24"/>
        </w:rPr>
        <w:t>innovatie</w:t>
      </w:r>
    </w:p>
    <w:p w:rsidR="00511E16" w:rsidRPr="0045213E" w:rsidRDefault="005934AD" w:rsidP="00EB6EB3">
      <w:pPr>
        <w:pStyle w:val="ListParagraph"/>
        <w:numPr>
          <w:ilvl w:val="0"/>
          <w:numId w:val="17"/>
        </w:numPr>
        <w:shd w:val="clear" w:color="auto" w:fill="FFFFFF"/>
        <w:spacing w:after="120" w:line="240" w:lineRule="auto"/>
        <w:rPr>
          <w:rFonts w:ascii="Gill Sans MT Pro Light" w:eastAsia="Times New Roman" w:hAnsi="Gill Sans MT Pro Light" w:cs="Arial"/>
          <w:sz w:val="24"/>
          <w:szCs w:val="24"/>
        </w:rPr>
      </w:pPr>
      <w:r w:rsidRPr="0045213E">
        <w:rPr>
          <w:rFonts w:ascii="Gill Sans MT Pro Light" w:eastAsia="Times New Roman" w:hAnsi="Gill Sans MT Pro Light" w:cs="Arial"/>
          <w:sz w:val="24"/>
          <w:szCs w:val="24"/>
        </w:rPr>
        <w:t>export</w:t>
      </w:r>
    </w:p>
    <w:p w:rsidR="00642BA5" w:rsidRPr="0045213E" w:rsidRDefault="00511E16" w:rsidP="00EB6EB3">
      <w:pPr>
        <w:shd w:val="clear" w:color="auto" w:fill="FFFFFF"/>
        <w:spacing w:after="120" w:line="240" w:lineRule="auto"/>
        <w:rPr>
          <w:rFonts w:ascii="Gill Sans MT Pro Light" w:eastAsia="Times New Roman" w:hAnsi="Gill Sans MT Pro Light" w:cs="Arial"/>
          <w:sz w:val="24"/>
          <w:szCs w:val="24"/>
        </w:rPr>
      </w:pPr>
      <w:r w:rsidRPr="0045213E">
        <w:rPr>
          <w:rFonts w:ascii="Gill Sans MT Pro Light" w:eastAsia="Times New Roman" w:hAnsi="Gill Sans MT Pro Light" w:cs="Arial"/>
          <w:sz w:val="24"/>
          <w:szCs w:val="24"/>
        </w:rPr>
        <w:t>Innoveren doen we niet in één specialisme, maar als totaalbedrijf in meerdere disciplines: water, energie, mobiliteit, restauratie, bouwkunde, speciale technieken en andere gespecialiseerde bouwtechnieken.</w:t>
      </w:r>
      <w:r w:rsidR="003C7D68" w:rsidRPr="0045213E">
        <w:rPr>
          <w:rFonts w:ascii="Gill Sans MT Pro Light" w:eastAsia="Times New Roman" w:hAnsi="Gill Sans MT Pro Light" w:cs="Arial"/>
          <w:sz w:val="24"/>
          <w:szCs w:val="24"/>
        </w:rPr>
        <w:t xml:space="preserve"> </w:t>
      </w:r>
      <w:r w:rsidRPr="0045213E">
        <w:rPr>
          <w:rFonts w:ascii="Gill Sans MT Pro Light" w:eastAsia="Times New Roman" w:hAnsi="Gill Sans MT Pro Light" w:cs="Arial"/>
          <w:sz w:val="24"/>
          <w:szCs w:val="24"/>
        </w:rPr>
        <w:t>De Denys</w:t>
      </w:r>
      <w:r w:rsidR="00793FD5" w:rsidRPr="0045213E">
        <w:rPr>
          <w:rFonts w:ascii="Gill Sans MT Pro Light" w:eastAsia="Times New Roman" w:hAnsi="Gill Sans MT Pro Light" w:cs="Arial"/>
          <w:sz w:val="24"/>
          <w:szCs w:val="24"/>
        </w:rPr>
        <w:t xml:space="preserve"> Group is </w:t>
      </w:r>
      <w:r w:rsidRPr="0045213E">
        <w:rPr>
          <w:rFonts w:ascii="Gill Sans MT Pro Light" w:eastAsia="Times New Roman" w:hAnsi="Gill Sans MT Pro Light" w:cs="Arial"/>
          <w:sz w:val="24"/>
          <w:szCs w:val="24"/>
        </w:rPr>
        <w:t>een veelgevraagde partner voor de meest complexe bouwprojecten en infrastructuurwerken.</w:t>
      </w:r>
    </w:p>
    <w:p w:rsidR="006B2551" w:rsidRPr="006B2551" w:rsidRDefault="006B2551" w:rsidP="006B2551">
      <w:pPr>
        <w:pStyle w:val="NormalWeb"/>
        <w:shd w:val="clear" w:color="auto" w:fill="FFFFFF"/>
        <w:spacing w:before="0" w:beforeAutospacing="0" w:after="330" w:afterAutospacing="0" w:line="330" w:lineRule="atLeast"/>
        <w:textAlignment w:val="baseline"/>
        <w:rPr>
          <w:rFonts w:ascii="Gill Sans MT Pro Light" w:hAnsi="Gill Sans MT Pro Light" w:cs="Arial"/>
        </w:rPr>
      </w:pPr>
      <w:r>
        <w:rPr>
          <w:rFonts w:ascii="Gill Sans MT Pro Light" w:hAnsi="Gill Sans MT Pro Light" w:cs="Arial"/>
        </w:rPr>
        <w:t xml:space="preserve">Denys als partner binnen een Consortium is toegewezen voor de bouw van </w:t>
      </w:r>
      <w:r w:rsidRPr="006B2551">
        <w:rPr>
          <w:rFonts w:ascii="Gill Sans MT Pro Light" w:hAnsi="Gill Sans MT Pro Light" w:cs="Arial"/>
        </w:rPr>
        <w:t>de gevangenis van Haren, een reusachtig complex voor maar liefst 1.190 gedetineerden in de regio van Brussel. De toewijzing gebeurde op basis van diverse criteria, waarbij de architectonische kwaliteit van het ontwerp van het consortium van Denys er met kop en schouders bovenuit stak. </w:t>
      </w:r>
    </w:p>
    <w:p w:rsidR="001B775E" w:rsidRDefault="00E73066" w:rsidP="001B775E">
      <w:pPr>
        <w:pStyle w:val="NormalWeb"/>
        <w:shd w:val="clear" w:color="auto" w:fill="FFFFFF"/>
        <w:spacing w:before="0" w:beforeAutospacing="0" w:after="0" w:afterAutospacing="0" w:line="330" w:lineRule="atLeast"/>
        <w:textAlignment w:val="baseline"/>
        <w:rPr>
          <w:rFonts w:ascii="Gill Sans MT Pro Light" w:hAnsi="Gill Sans MT Pro Light" w:cs="Arial"/>
        </w:rPr>
      </w:pPr>
      <w:r w:rsidRPr="006B2551">
        <w:rPr>
          <w:rFonts w:ascii="Gill Sans MT Pro Light" w:hAnsi="Gill Sans MT Pro Light" w:cs="Arial"/>
        </w:rPr>
        <w:t xml:space="preserve">Het gevangenisdorp bestaat uit </w:t>
      </w:r>
      <w:r>
        <w:rPr>
          <w:rFonts w:ascii="Gill Sans MT Pro Light" w:hAnsi="Gill Sans MT Pro Light" w:cs="Arial"/>
        </w:rPr>
        <w:t>verschillende gebouwen</w:t>
      </w:r>
      <w:r w:rsidRPr="006B2551">
        <w:rPr>
          <w:rFonts w:ascii="Gill Sans MT Pro Light" w:hAnsi="Gill Sans MT Pro Light" w:cs="Arial"/>
        </w:rPr>
        <w:t xml:space="preserve">, waaronder  </w:t>
      </w:r>
      <w:r>
        <w:rPr>
          <w:rFonts w:ascii="Gill Sans MT Pro Light" w:hAnsi="Gill Sans MT Pro Light" w:cs="Arial"/>
        </w:rPr>
        <w:t>een arresthuis, strafhuis</w:t>
      </w:r>
      <w:r w:rsidRPr="006B2551">
        <w:rPr>
          <w:rFonts w:ascii="Gill Sans MT Pro Light" w:hAnsi="Gill Sans MT Pro Light" w:cs="Arial"/>
        </w:rPr>
        <w:t>,  vrouwengevangenis, een afdeling voor geïnterneerden en een jeugdinstelling. </w:t>
      </w:r>
    </w:p>
    <w:p w:rsidR="001B775E" w:rsidRDefault="001B775E" w:rsidP="001B775E">
      <w:pPr>
        <w:pStyle w:val="NormalWeb"/>
        <w:shd w:val="clear" w:color="auto" w:fill="FFFFFF"/>
        <w:spacing w:before="0" w:beforeAutospacing="0" w:after="0" w:afterAutospacing="0" w:line="330" w:lineRule="atLeast"/>
        <w:textAlignment w:val="baseline"/>
        <w:rPr>
          <w:rFonts w:ascii="Gill Sans MT Pro Light" w:hAnsi="Gill Sans MT Pro Light" w:cs="Arial"/>
        </w:rPr>
      </w:pPr>
    </w:p>
    <w:p w:rsidR="006B2551" w:rsidRPr="006B2551" w:rsidRDefault="006B2551" w:rsidP="001B775E">
      <w:pPr>
        <w:pStyle w:val="NormalWeb"/>
        <w:shd w:val="clear" w:color="auto" w:fill="FFFFFF"/>
        <w:spacing w:before="0" w:beforeAutospacing="0" w:after="0" w:afterAutospacing="0" w:line="330" w:lineRule="atLeast"/>
        <w:textAlignment w:val="baseline"/>
        <w:rPr>
          <w:rFonts w:ascii="Gill Sans MT Pro Light" w:hAnsi="Gill Sans MT Pro Light" w:cs="Arial"/>
        </w:rPr>
      </w:pPr>
      <w:r>
        <w:rPr>
          <w:rFonts w:ascii="Gill Sans MT Pro Light" w:hAnsi="Gill Sans MT Pro Light" w:cs="Arial"/>
        </w:rPr>
        <w:t>Specifiek voor bovenvermeld project willen we onze teams verst</w:t>
      </w:r>
      <w:r w:rsidR="00A8520E">
        <w:rPr>
          <w:rFonts w:ascii="Gill Sans MT Pro Light" w:hAnsi="Gill Sans MT Pro Light" w:cs="Arial"/>
        </w:rPr>
        <w:t>erken</w:t>
      </w:r>
      <w:r w:rsidR="00E15457">
        <w:rPr>
          <w:rFonts w:ascii="Gill Sans MT Pro Light" w:hAnsi="Gill Sans MT Pro Light" w:cs="Arial"/>
        </w:rPr>
        <w:t xml:space="preserve"> met een WERKVOORBEREIDER</w:t>
      </w:r>
      <w:r w:rsidR="008D120B">
        <w:rPr>
          <w:rFonts w:ascii="Gill Sans MT Pro Light" w:hAnsi="Gill Sans MT Pro Light" w:cs="Arial"/>
        </w:rPr>
        <w:t xml:space="preserve"> </w:t>
      </w:r>
      <w:r w:rsidR="00E15457">
        <w:rPr>
          <w:rFonts w:ascii="Gill Sans MT Pro Light" w:hAnsi="Gill Sans MT Pro Light" w:cs="Arial"/>
        </w:rPr>
        <w:t>/</w:t>
      </w:r>
      <w:r w:rsidR="008D120B">
        <w:rPr>
          <w:rFonts w:ascii="Gill Sans MT Pro Light" w:hAnsi="Gill Sans MT Pro Light" w:cs="Arial"/>
        </w:rPr>
        <w:t xml:space="preserve"> </w:t>
      </w:r>
      <w:r w:rsidR="00E15457">
        <w:rPr>
          <w:rFonts w:ascii="Gill Sans MT Pro Light" w:hAnsi="Gill Sans MT Pro Light" w:cs="Arial"/>
        </w:rPr>
        <w:t>WERFINGENIEUR.</w:t>
      </w:r>
    </w:p>
    <w:p w:rsidR="006B2551" w:rsidRPr="0045213E" w:rsidRDefault="006B2551" w:rsidP="00EB6EB3">
      <w:pPr>
        <w:shd w:val="clear" w:color="auto" w:fill="FFFFFF"/>
        <w:spacing w:after="120" w:line="240" w:lineRule="auto"/>
        <w:rPr>
          <w:rFonts w:ascii="Gill Sans MT Pro Light" w:eastAsia="Times New Roman" w:hAnsi="Gill Sans MT Pro Light" w:cs="Arial"/>
          <w:sz w:val="24"/>
          <w:szCs w:val="24"/>
        </w:rPr>
      </w:pPr>
    </w:p>
    <w:p w:rsidR="006603EF" w:rsidRDefault="006603EF" w:rsidP="00EB6EB3">
      <w:pPr>
        <w:shd w:val="clear" w:color="auto" w:fill="FFFFFF"/>
        <w:spacing w:after="120" w:line="240" w:lineRule="auto"/>
        <w:rPr>
          <w:rFonts w:ascii="Gill Sans MT Pro Light" w:eastAsia="Times New Roman" w:hAnsi="Gill Sans MT Pro Light" w:cs="Arial"/>
          <w:b/>
          <w:bCs/>
          <w:sz w:val="24"/>
          <w:szCs w:val="24"/>
          <w:u w:val="single"/>
        </w:rPr>
      </w:pPr>
      <w:r w:rsidRPr="0045213E">
        <w:rPr>
          <w:rFonts w:ascii="Gill Sans MT Pro Light" w:eastAsia="Times New Roman" w:hAnsi="Gill Sans MT Pro Light" w:cs="Arial"/>
          <w:b/>
          <w:bCs/>
          <w:sz w:val="24"/>
          <w:szCs w:val="24"/>
          <w:u w:val="single"/>
        </w:rPr>
        <w:t>Jouw uitdaging:</w:t>
      </w:r>
    </w:p>
    <w:p w:rsidR="00673D46" w:rsidRDefault="00673D46" w:rsidP="00EB6EB3">
      <w:pPr>
        <w:shd w:val="clear" w:color="auto" w:fill="FFFFFF"/>
        <w:spacing w:after="120" w:line="240" w:lineRule="auto"/>
        <w:rPr>
          <w:rFonts w:ascii="Calibri" w:hAnsi="Calibri" w:cs="Calibri"/>
          <w:color w:val="333333"/>
          <w:sz w:val="21"/>
          <w:szCs w:val="21"/>
          <w:shd w:val="clear" w:color="auto" w:fill="FFFFFF"/>
        </w:rPr>
      </w:pPr>
    </w:p>
    <w:p w:rsidR="00673D46" w:rsidRPr="00B9087E" w:rsidRDefault="00673D46" w:rsidP="00B9087E">
      <w:pPr>
        <w:pStyle w:val="ListParagraph"/>
        <w:numPr>
          <w:ilvl w:val="0"/>
          <w:numId w:val="25"/>
        </w:numPr>
        <w:shd w:val="clear" w:color="auto" w:fill="FFFFFF"/>
        <w:spacing w:after="120" w:line="240" w:lineRule="auto"/>
        <w:rPr>
          <w:rFonts w:ascii="Gill Sans MT Pro Light" w:eastAsia="Times New Roman" w:hAnsi="Gill Sans MT Pro Light" w:cs="Arial"/>
          <w:sz w:val="24"/>
          <w:szCs w:val="24"/>
        </w:rPr>
      </w:pPr>
      <w:r w:rsidRPr="00673D46">
        <w:rPr>
          <w:rFonts w:ascii="Gill Sans MT Pro Light" w:eastAsia="Times New Roman" w:hAnsi="Gill Sans MT Pro Light" w:cs="Arial"/>
          <w:sz w:val="24"/>
          <w:szCs w:val="24"/>
        </w:rPr>
        <w:t>Als werkvoorbereider werk je mee aan de technische en administratiev</w:t>
      </w:r>
      <w:r w:rsidR="00044DA7">
        <w:rPr>
          <w:rFonts w:ascii="Gill Sans MT Pro Light" w:eastAsia="Times New Roman" w:hAnsi="Gill Sans MT Pro Light" w:cs="Arial"/>
          <w:sz w:val="24"/>
          <w:szCs w:val="24"/>
        </w:rPr>
        <w:t>e voorbereiding van bovenstaand</w:t>
      </w:r>
      <w:r w:rsidRPr="00673D46">
        <w:rPr>
          <w:rFonts w:ascii="Gill Sans MT Pro Light" w:eastAsia="Times New Roman" w:hAnsi="Gill Sans MT Pro Light" w:cs="Arial"/>
          <w:sz w:val="24"/>
          <w:szCs w:val="24"/>
        </w:rPr>
        <w:t xml:space="preserve"> project</w:t>
      </w:r>
      <w:r>
        <w:rPr>
          <w:rFonts w:ascii="Gill Sans MT Pro Light" w:eastAsia="Times New Roman" w:hAnsi="Gill Sans MT Pro Light" w:cs="Arial"/>
          <w:sz w:val="24"/>
          <w:szCs w:val="24"/>
        </w:rPr>
        <w:t>.</w:t>
      </w:r>
      <w:r w:rsidR="00B9087E">
        <w:rPr>
          <w:rFonts w:ascii="Gill Sans MT Pro Light" w:eastAsia="Times New Roman" w:hAnsi="Gill Sans MT Pro Light" w:cs="Arial"/>
          <w:sz w:val="24"/>
          <w:szCs w:val="24"/>
        </w:rPr>
        <w:t xml:space="preserve"> </w:t>
      </w:r>
      <w:r w:rsidR="00B9087E" w:rsidRPr="00B9087E">
        <w:rPr>
          <w:rFonts w:ascii="Gill Sans MT Pro Light" w:eastAsia="Times New Roman" w:hAnsi="Gill Sans MT Pro Light" w:cs="Arial"/>
          <w:sz w:val="24"/>
          <w:szCs w:val="24"/>
        </w:rPr>
        <w:t xml:space="preserve">Je staat in voor prijsvraagdossiers, </w:t>
      </w:r>
      <w:r w:rsidR="00223143">
        <w:rPr>
          <w:rFonts w:ascii="Gill Sans MT Pro Light" w:eastAsia="Times New Roman" w:hAnsi="Gill Sans MT Pro Light" w:cs="Arial"/>
          <w:sz w:val="24"/>
          <w:szCs w:val="24"/>
        </w:rPr>
        <w:t>houdt kosten en rekeningen bij en s</w:t>
      </w:r>
      <w:r w:rsidR="00B9087E" w:rsidRPr="00B9087E">
        <w:rPr>
          <w:rFonts w:ascii="Gill Sans MT Pro Light" w:eastAsia="Times New Roman" w:hAnsi="Gill Sans MT Pro Light" w:cs="Arial"/>
          <w:sz w:val="24"/>
          <w:szCs w:val="24"/>
        </w:rPr>
        <w:t>telt vorderingsstaten op.</w:t>
      </w:r>
    </w:p>
    <w:p w:rsidR="007F67CC" w:rsidRDefault="00B9087E" w:rsidP="00673D46">
      <w:pPr>
        <w:pStyle w:val="ListParagraph"/>
        <w:numPr>
          <w:ilvl w:val="0"/>
          <w:numId w:val="25"/>
        </w:numPr>
        <w:shd w:val="clear" w:color="auto" w:fill="FFFFFF"/>
        <w:spacing w:after="120" w:line="240" w:lineRule="auto"/>
        <w:rPr>
          <w:rFonts w:ascii="Gill Sans MT Pro Light" w:eastAsia="Times New Roman" w:hAnsi="Gill Sans MT Pro Light" w:cs="Arial"/>
          <w:sz w:val="24"/>
          <w:szCs w:val="24"/>
        </w:rPr>
      </w:pPr>
      <w:r>
        <w:rPr>
          <w:rFonts w:ascii="Gill Sans MT Pro Light" w:eastAsia="Times New Roman" w:hAnsi="Gill Sans MT Pro Light" w:cs="Arial"/>
          <w:sz w:val="24"/>
          <w:szCs w:val="24"/>
        </w:rPr>
        <w:t xml:space="preserve">Je stelt concrete werkplannen op voor het aan </w:t>
      </w:r>
      <w:r w:rsidR="004E4FD5">
        <w:rPr>
          <w:rFonts w:ascii="Gill Sans MT Pro Light" w:eastAsia="Times New Roman" w:hAnsi="Gill Sans MT Pro Light" w:cs="Arial"/>
          <w:sz w:val="24"/>
          <w:szCs w:val="24"/>
        </w:rPr>
        <w:t>je toegewezen (deel)project, je organiseert het werk in functie van de voorziene deadlin</w:t>
      </w:r>
      <w:r w:rsidR="007F67CC">
        <w:rPr>
          <w:rFonts w:ascii="Gill Sans MT Pro Light" w:eastAsia="Times New Roman" w:hAnsi="Gill Sans MT Pro Light" w:cs="Arial"/>
          <w:sz w:val="24"/>
          <w:szCs w:val="24"/>
        </w:rPr>
        <w:t>es.</w:t>
      </w:r>
    </w:p>
    <w:p w:rsidR="00B9087E" w:rsidRDefault="007F67CC" w:rsidP="00673D46">
      <w:pPr>
        <w:pStyle w:val="ListParagraph"/>
        <w:numPr>
          <w:ilvl w:val="0"/>
          <w:numId w:val="25"/>
        </w:numPr>
        <w:shd w:val="clear" w:color="auto" w:fill="FFFFFF"/>
        <w:spacing w:after="120" w:line="240" w:lineRule="auto"/>
        <w:rPr>
          <w:rFonts w:ascii="Gill Sans MT Pro Light" w:eastAsia="Times New Roman" w:hAnsi="Gill Sans MT Pro Light" w:cs="Arial"/>
          <w:sz w:val="24"/>
          <w:szCs w:val="24"/>
        </w:rPr>
      </w:pPr>
      <w:r>
        <w:rPr>
          <w:rFonts w:ascii="Gill Sans MT Pro Light" w:eastAsia="Times New Roman" w:hAnsi="Gill Sans MT Pro Light" w:cs="Arial"/>
          <w:sz w:val="24"/>
          <w:szCs w:val="24"/>
        </w:rPr>
        <w:t xml:space="preserve">Je </w:t>
      </w:r>
      <w:r w:rsidR="004E4FD5">
        <w:rPr>
          <w:rFonts w:ascii="Gill Sans MT Pro Light" w:eastAsia="Times New Roman" w:hAnsi="Gill Sans MT Pro Light" w:cs="Arial"/>
          <w:sz w:val="24"/>
          <w:szCs w:val="24"/>
        </w:rPr>
        <w:t xml:space="preserve">fungeert als tussenschakel tussen externe </w:t>
      </w:r>
      <w:r>
        <w:rPr>
          <w:rFonts w:ascii="Gill Sans MT Pro Light" w:eastAsia="Times New Roman" w:hAnsi="Gill Sans MT Pro Light" w:cs="Arial"/>
          <w:sz w:val="24"/>
          <w:szCs w:val="24"/>
        </w:rPr>
        <w:t xml:space="preserve">aannemers, leveranciers en andere betrokkenen </w:t>
      </w:r>
      <w:r w:rsidR="002F5682">
        <w:rPr>
          <w:rFonts w:ascii="Gill Sans MT Pro Light" w:eastAsia="Times New Roman" w:hAnsi="Gill Sans MT Pro Light" w:cs="Arial"/>
          <w:sz w:val="24"/>
          <w:szCs w:val="24"/>
        </w:rPr>
        <w:t>é</w:t>
      </w:r>
      <w:r>
        <w:rPr>
          <w:rFonts w:ascii="Gill Sans MT Pro Light" w:eastAsia="Times New Roman" w:hAnsi="Gill Sans MT Pro Light" w:cs="Arial"/>
          <w:sz w:val="24"/>
          <w:szCs w:val="24"/>
        </w:rPr>
        <w:t xml:space="preserve">n het project team. </w:t>
      </w:r>
    </w:p>
    <w:p w:rsidR="003D370B" w:rsidRDefault="00B9087E" w:rsidP="003D370B">
      <w:pPr>
        <w:pStyle w:val="ListParagraph"/>
        <w:numPr>
          <w:ilvl w:val="0"/>
          <w:numId w:val="25"/>
        </w:numPr>
        <w:shd w:val="clear" w:color="auto" w:fill="FFFFFF"/>
        <w:spacing w:after="120" w:line="240" w:lineRule="auto"/>
        <w:rPr>
          <w:rFonts w:ascii="Gill Sans MT Pro Light" w:eastAsia="Times New Roman" w:hAnsi="Gill Sans MT Pro Light" w:cs="Arial"/>
          <w:sz w:val="24"/>
          <w:szCs w:val="24"/>
        </w:rPr>
      </w:pPr>
      <w:r>
        <w:rPr>
          <w:rFonts w:ascii="Gill Sans MT Pro Light" w:eastAsia="Times New Roman" w:hAnsi="Gill Sans MT Pro Light" w:cs="Arial"/>
          <w:sz w:val="24"/>
          <w:szCs w:val="24"/>
        </w:rPr>
        <w:lastRenderedPageBreak/>
        <w:t>Gedurende de uitvoeringsfase</w:t>
      </w:r>
      <w:r w:rsidR="00D04E66">
        <w:rPr>
          <w:rFonts w:ascii="Gill Sans MT Pro Light" w:eastAsia="Times New Roman" w:hAnsi="Gill Sans MT Pro Light" w:cs="Arial"/>
          <w:sz w:val="24"/>
          <w:szCs w:val="24"/>
        </w:rPr>
        <w:t xml:space="preserve"> van het project,</w:t>
      </w:r>
      <w:r>
        <w:rPr>
          <w:rFonts w:ascii="Gill Sans MT Pro Light" w:eastAsia="Times New Roman" w:hAnsi="Gill Sans MT Pro Light" w:cs="Arial"/>
          <w:sz w:val="24"/>
          <w:szCs w:val="24"/>
        </w:rPr>
        <w:t xml:space="preserve"> </w:t>
      </w:r>
      <w:r w:rsidR="003D370B">
        <w:rPr>
          <w:rFonts w:ascii="Gill Sans MT Pro Light" w:eastAsia="Times New Roman" w:hAnsi="Gill Sans MT Pro Light" w:cs="Arial"/>
          <w:sz w:val="24"/>
          <w:szCs w:val="24"/>
        </w:rPr>
        <w:t>sta je</w:t>
      </w:r>
      <w:r w:rsidR="00223143">
        <w:rPr>
          <w:rFonts w:ascii="Gill Sans MT Pro Light" w:eastAsia="Times New Roman" w:hAnsi="Gill Sans MT Pro Light" w:cs="Arial"/>
          <w:sz w:val="24"/>
          <w:szCs w:val="24"/>
        </w:rPr>
        <w:t xml:space="preserve"> in voor de werfopvolging.</w:t>
      </w:r>
      <w:r w:rsidR="003D370B">
        <w:rPr>
          <w:rFonts w:ascii="Gill Sans MT Pro Light" w:eastAsia="Times New Roman" w:hAnsi="Gill Sans MT Pro Light" w:cs="Arial"/>
          <w:sz w:val="24"/>
          <w:szCs w:val="24"/>
        </w:rPr>
        <w:t xml:space="preserve"> </w:t>
      </w:r>
      <w:r w:rsidR="00223143">
        <w:rPr>
          <w:rFonts w:ascii="Gill Sans MT Pro Light" w:eastAsia="Times New Roman" w:hAnsi="Gill Sans MT Pro Light" w:cs="Arial"/>
          <w:sz w:val="24"/>
          <w:szCs w:val="24"/>
        </w:rPr>
        <w:t xml:space="preserve">Je neemt de operationele leiding van de werf en de medewerkers. </w:t>
      </w:r>
    </w:p>
    <w:p w:rsidR="007F67CC" w:rsidRDefault="007F67CC" w:rsidP="003D370B">
      <w:pPr>
        <w:pStyle w:val="ListParagraph"/>
        <w:numPr>
          <w:ilvl w:val="0"/>
          <w:numId w:val="25"/>
        </w:numPr>
        <w:shd w:val="clear" w:color="auto" w:fill="FFFFFF"/>
        <w:spacing w:after="120" w:line="240" w:lineRule="auto"/>
        <w:rPr>
          <w:rFonts w:ascii="Gill Sans MT Pro Light" w:eastAsia="Times New Roman" w:hAnsi="Gill Sans MT Pro Light" w:cs="Arial"/>
          <w:sz w:val="24"/>
          <w:szCs w:val="24"/>
        </w:rPr>
      </w:pPr>
      <w:r>
        <w:rPr>
          <w:rFonts w:ascii="Gill Sans MT Pro Light" w:eastAsia="Times New Roman" w:hAnsi="Gill Sans MT Pro Light" w:cs="Arial"/>
          <w:sz w:val="24"/>
          <w:szCs w:val="24"/>
        </w:rPr>
        <w:t>Veiligheid op de werf is een toppr</w:t>
      </w:r>
      <w:r w:rsidR="00981187">
        <w:rPr>
          <w:rFonts w:ascii="Gill Sans MT Pro Light" w:eastAsia="Times New Roman" w:hAnsi="Gill Sans MT Pro Light" w:cs="Arial"/>
          <w:sz w:val="24"/>
          <w:szCs w:val="24"/>
        </w:rPr>
        <w:t>ioriteit, je neemt hierbij een voorbeeld rol op die je tegelijk permanent uitdraag</w:t>
      </w:r>
      <w:r w:rsidR="00C25B52">
        <w:rPr>
          <w:rFonts w:ascii="Gill Sans MT Pro Light" w:eastAsia="Times New Roman" w:hAnsi="Gill Sans MT Pro Light" w:cs="Arial"/>
          <w:sz w:val="24"/>
          <w:szCs w:val="24"/>
        </w:rPr>
        <w:t>t naar alle betrokken medewerkers</w:t>
      </w:r>
      <w:r w:rsidR="00981187">
        <w:rPr>
          <w:rFonts w:ascii="Gill Sans MT Pro Light" w:eastAsia="Times New Roman" w:hAnsi="Gill Sans MT Pro Light" w:cs="Arial"/>
          <w:sz w:val="24"/>
          <w:szCs w:val="24"/>
        </w:rPr>
        <w:t xml:space="preserve"> op de werf. </w:t>
      </w:r>
    </w:p>
    <w:p w:rsidR="00223143" w:rsidRDefault="003D370B" w:rsidP="003D370B">
      <w:pPr>
        <w:pStyle w:val="ListParagraph"/>
        <w:numPr>
          <w:ilvl w:val="0"/>
          <w:numId w:val="25"/>
        </w:numPr>
        <w:shd w:val="clear" w:color="auto" w:fill="FFFFFF"/>
        <w:spacing w:after="120" w:line="240" w:lineRule="auto"/>
        <w:rPr>
          <w:rFonts w:ascii="Gill Sans MT Pro Light" w:eastAsia="Times New Roman" w:hAnsi="Gill Sans MT Pro Light" w:cs="Arial"/>
          <w:sz w:val="24"/>
          <w:szCs w:val="24"/>
        </w:rPr>
      </w:pPr>
      <w:r>
        <w:rPr>
          <w:rFonts w:ascii="Gill Sans MT Pro Light" w:eastAsia="Times New Roman" w:hAnsi="Gill Sans MT Pro Light" w:cs="Arial"/>
          <w:sz w:val="24"/>
          <w:szCs w:val="24"/>
        </w:rPr>
        <w:t>J</w:t>
      </w:r>
      <w:r w:rsidR="00223143">
        <w:rPr>
          <w:rFonts w:ascii="Gill Sans MT Pro Light" w:eastAsia="Times New Roman" w:hAnsi="Gill Sans MT Pro Light" w:cs="Arial"/>
          <w:sz w:val="24"/>
          <w:szCs w:val="24"/>
        </w:rPr>
        <w:t>e neemt actief deel aan</w:t>
      </w:r>
      <w:r w:rsidR="00B744DA" w:rsidRPr="003D370B">
        <w:rPr>
          <w:rFonts w:ascii="Gill Sans MT Pro Light" w:eastAsia="Times New Roman" w:hAnsi="Gill Sans MT Pro Light" w:cs="Arial"/>
          <w:sz w:val="24"/>
          <w:szCs w:val="24"/>
        </w:rPr>
        <w:t xml:space="preserve"> werfv</w:t>
      </w:r>
      <w:r w:rsidR="00223143">
        <w:rPr>
          <w:rFonts w:ascii="Gill Sans MT Pro Light" w:eastAsia="Times New Roman" w:hAnsi="Gill Sans MT Pro Light" w:cs="Arial"/>
          <w:sz w:val="24"/>
          <w:szCs w:val="24"/>
        </w:rPr>
        <w:t>ergaderingen en garandeert een correct</w:t>
      </w:r>
      <w:r w:rsidR="00981187">
        <w:rPr>
          <w:rFonts w:ascii="Gill Sans MT Pro Light" w:eastAsia="Times New Roman" w:hAnsi="Gill Sans MT Pro Light" w:cs="Arial"/>
          <w:sz w:val="24"/>
          <w:szCs w:val="24"/>
        </w:rPr>
        <w:t>e</w:t>
      </w:r>
      <w:r w:rsidR="00223143">
        <w:rPr>
          <w:rFonts w:ascii="Gill Sans MT Pro Light" w:eastAsia="Times New Roman" w:hAnsi="Gill Sans MT Pro Light" w:cs="Arial"/>
          <w:sz w:val="24"/>
          <w:szCs w:val="24"/>
        </w:rPr>
        <w:t xml:space="preserve"> rapportering. </w:t>
      </w:r>
    </w:p>
    <w:p w:rsidR="00223143" w:rsidRDefault="00B744DA" w:rsidP="00223143">
      <w:pPr>
        <w:pStyle w:val="ListParagraph"/>
        <w:numPr>
          <w:ilvl w:val="0"/>
          <w:numId w:val="25"/>
        </w:numPr>
        <w:shd w:val="clear" w:color="auto" w:fill="FFFFFF"/>
        <w:spacing w:after="120" w:line="240" w:lineRule="auto"/>
        <w:rPr>
          <w:rFonts w:ascii="Gill Sans MT Pro Light" w:eastAsia="Times New Roman" w:hAnsi="Gill Sans MT Pro Light" w:cs="Arial"/>
          <w:sz w:val="24"/>
          <w:szCs w:val="24"/>
        </w:rPr>
      </w:pPr>
      <w:r w:rsidRPr="003D370B">
        <w:rPr>
          <w:rFonts w:ascii="Gill Sans MT Pro Light" w:eastAsia="Times New Roman" w:hAnsi="Gill Sans MT Pro Light" w:cs="Arial"/>
          <w:sz w:val="24"/>
          <w:szCs w:val="24"/>
        </w:rPr>
        <w:t>V</w:t>
      </w:r>
      <w:r w:rsidRPr="00223143">
        <w:rPr>
          <w:rFonts w:ascii="Gill Sans MT Pro Light" w:eastAsia="Times New Roman" w:hAnsi="Gill Sans MT Pro Light" w:cs="Arial"/>
          <w:sz w:val="24"/>
          <w:szCs w:val="24"/>
        </w:rPr>
        <w:t>erder waak je over de opg</w:t>
      </w:r>
      <w:r w:rsidR="00223143">
        <w:rPr>
          <w:rFonts w:ascii="Gill Sans MT Pro Light" w:eastAsia="Times New Roman" w:hAnsi="Gill Sans MT Pro Light" w:cs="Arial"/>
          <w:sz w:val="24"/>
          <w:szCs w:val="24"/>
        </w:rPr>
        <w:t xml:space="preserve">elegde termijnen en budgetten. </w:t>
      </w:r>
    </w:p>
    <w:p w:rsidR="00223143" w:rsidRPr="00223143" w:rsidRDefault="00223143" w:rsidP="00223143">
      <w:pPr>
        <w:pStyle w:val="ListParagraph"/>
        <w:numPr>
          <w:ilvl w:val="0"/>
          <w:numId w:val="25"/>
        </w:numPr>
        <w:shd w:val="clear" w:color="auto" w:fill="FFFFFF"/>
        <w:spacing w:after="120" w:line="240" w:lineRule="auto"/>
        <w:rPr>
          <w:rFonts w:ascii="Gill Sans MT Pro Light" w:eastAsia="Times New Roman" w:hAnsi="Gill Sans MT Pro Light" w:cs="Arial"/>
          <w:sz w:val="24"/>
          <w:szCs w:val="24"/>
        </w:rPr>
      </w:pPr>
      <w:r w:rsidRPr="00223143">
        <w:rPr>
          <w:rFonts w:ascii="Gill Sans MT Pro Light" w:eastAsia="Times New Roman" w:hAnsi="Gill Sans MT Pro Light" w:cs="Arial"/>
          <w:sz w:val="24"/>
          <w:szCs w:val="24"/>
        </w:rPr>
        <w:t>Je staat in voor een kwalitatieve uitvoering van de werken binnen het vooropgestelde tijdsbestek.</w:t>
      </w:r>
      <w:bookmarkStart w:id="0" w:name="_GoBack"/>
      <w:bookmarkEnd w:id="0"/>
    </w:p>
    <w:p w:rsidR="007F67CC" w:rsidRDefault="00223143" w:rsidP="00223143">
      <w:pPr>
        <w:pStyle w:val="ListParagraph"/>
        <w:numPr>
          <w:ilvl w:val="0"/>
          <w:numId w:val="25"/>
        </w:numPr>
        <w:rPr>
          <w:rFonts w:ascii="Gill Sans MT Pro Light" w:eastAsia="Times New Roman" w:hAnsi="Gill Sans MT Pro Light" w:cs="Arial"/>
          <w:sz w:val="24"/>
          <w:szCs w:val="24"/>
        </w:rPr>
      </w:pPr>
      <w:r w:rsidRPr="00223143">
        <w:rPr>
          <w:rFonts w:ascii="Gill Sans MT Pro Light" w:eastAsia="Times New Roman" w:hAnsi="Gill Sans MT Pro Light" w:cs="Arial"/>
          <w:sz w:val="24"/>
          <w:szCs w:val="24"/>
        </w:rPr>
        <w:t>Als Werfleide</w:t>
      </w:r>
      <w:r>
        <w:rPr>
          <w:rFonts w:ascii="Gill Sans MT Pro Light" w:eastAsia="Times New Roman" w:hAnsi="Gill Sans MT Pro Light" w:cs="Arial"/>
          <w:sz w:val="24"/>
          <w:szCs w:val="24"/>
        </w:rPr>
        <w:t>r los je alle</w:t>
      </w:r>
      <w:r w:rsidR="00981187">
        <w:rPr>
          <w:rFonts w:ascii="Gill Sans MT Pro Light" w:eastAsia="Times New Roman" w:hAnsi="Gill Sans MT Pro Light" w:cs="Arial"/>
          <w:sz w:val="24"/>
          <w:szCs w:val="24"/>
        </w:rPr>
        <w:t>rhande</w:t>
      </w:r>
      <w:r>
        <w:rPr>
          <w:rFonts w:ascii="Gill Sans MT Pro Light" w:eastAsia="Times New Roman" w:hAnsi="Gill Sans MT Pro Light" w:cs="Arial"/>
          <w:sz w:val="24"/>
          <w:szCs w:val="24"/>
        </w:rPr>
        <w:t xml:space="preserve"> p</w:t>
      </w:r>
      <w:r w:rsidRPr="00223143">
        <w:rPr>
          <w:rFonts w:ascii="Gill Sans MT Pro Light" w:eastAsia="Times New Roman" w:hAnsi="Gill Sans MT Pro Light" w:cs="Arial"/>
          <w:sz w:val="24"/>
          <w:szCs w:val="24"/>
        </w:rPr>
        <w:t xml:space="preserve">raktische problemen </w:t>
      </w:r>
      <w:r>
        <w:rPr>
          <w:rFonts w:ascii="Gill Sans MT Pro Light" w:eastAsia="Times New Roman" w:hAnsi="Gill Sans MT Pro Light" w:cs="Arial"/>
          <w:sz w:val="24"/>
          <w:szCs w:val="24"/>
        </w:rPr>
        <w:t xml:space="preserve">op </w:t>
      </w:r>
      <w:r w:rsidR="00981187">
        <w:rPr>
          <w:rFonts w:ascii="Gill Sans MT Pro Light" w:eastAsia="Times New Roman" w:hAnsi="Gill Sans MT Pro Light" w:cs="Arial"/>
          <w:sz w:val="24"/>
          <w:szCs w:val="24"/>
        </w:rPr>
        <w:t xml:space="preserve">die je pad kruisen. </w:t>
      </w:r>
    </w:p>
    <w:p w:rsidR="00223143" w:rsidRPr="00223143" w:rsidRDefault="00981187" w:rsidP="00223143">
      <w:pPr>
        <w:pStyle w:val="ListParagraph"/>
        <w:numPr>
          <w:ilvl w:val="0"/>
          <w:numId w:val="25"/>
        </w:numPr>
        <w:rPr>
          <w:rFonts w:ascii="Gill Sans MT Pro Light" w:eastAsia="Times New Roman" w:hAnsi="Gill Sans MT Pro Light" w:cs="Arial"/>
          <w:sz w:val="24"/>
          <w:szCs w:val="24"/>
        </w:rPr>
      </w:pPr>
      <w:r>
        <w:rPr>
          <w:rFonts w:ascii="Gill Sans MT Pro Light" w:eastAsia="Times New Roman" w:hAnsi="Gill Sans MT Pro Light" w:cs="Arial"/>
          <w:sz w:val="24"/>
          <w:szCs w:val="24"/>
        </w:rPr>
        <w:t>Je rapportee</w:t>
      </w:r>
      <w:r w:rsidR="00DC4C0E">
        <w:rPr>
          <w:rFonts w:ascii="Gill Sans MT Pro Light" w:eastAsia="Times New Roman" w:hAnsi="Gill Sans MT Pro Light" w:cs="Arial"/>
          <w:sz w:val="24"/>
          <w:szCs w:val="24"/>
        </w:rPr>
        <w:t xml:space="preserve">rt aan de Project Manager. </w:t>
      </w:r>
    </w:p>
    <w:p w:rsidR="001C2CC2" w:rsidRPr="001C2CC2" w:rsidRDefault="001C2CC2" w:rsidP="001C2CC2">
      <w:pPr>
        <w:spacing w:after="120" w:line="240" w:lineRule="auto"/>
        <w:rPr>
          <w:rFonts w:ascii="Gill Sans MT Pro Light" w:eastAsia="Times New Roman" w:hAnsi="Gill Sans MT Pro Light" w:cs="Arial"/>
          <w:sz w:val="24"/>
          <w:szCs w:val="24"/>
        </w:rPr>
      </w:pPr>
    </w:p>
    <w:p w:rsidR="008E0164" w:rsidRPr="0045213E" w:rsidRDefault="008E0164" w:rsidP="00EB6EB3">
      <w:pPr>
        <w:spacing w:after="120" w:line="240" w:lineRule="auto"/>
        <w:rPr>
          <w:rFonts w:ascii="Gill Sans MT Pro Light" w:eastAsia="Times New Roman" w:hAnsi="Gill Sans MT Pro Light" w:cs="Arial"/>
          <w:b/>
          <w:bCs/>
          <w:sz w:val="24"/>
          <w:szCs w:val="24"/>
        </w:rPr>
      </w:pPr>
      <w:r w:rsidRPr="0045213E">
        <w:rPr>
          <w:rFonts w:ascii="Gill Sans MT Pro Light" w:eastAsia="Times New Roman" w:hAnsi="Gill Sans MT Pro Light" w:cs="Arial"/>
          <w:b/>
          <w:bCs/>
          <w:sz w:val="24"/>
          <w:szCs w:val="24"/>
          <w:u w:val="single"/>
        </w:rPr>
        <w:t>Jouw profiel</w:t>
      </w:r>
      <w:r w:rsidRPr="0045213E">
        <w:rPr>
          <w:rFonts w:ascii="Gill Sans MT Pro Light" w:eastAsia="Times New Roman" w:hAnsi="Gill Sans MT Pro Light" w:cs="Arial"/>
          <w:b/>
          <w:bCs/>
          <w:sz w:val="24"/>
          <w:szCs w:val="24"/>
        </w:rPr>
        <w:t>:</w:t>
      </w:r>
    </w:p>
    <w:p w:rsidR="00EB6EB3" w:rsidRPr="009D18FD" w:rsidRDefault="009D18FD" w:rsidP="009D18FD">
      <w:pPr>
        <w:pStyle w:val="ListParagraph"/>
        <w:numPr>
          <w:ilvl w:val="0"/>
          <w:numId w:val="26"/>
        </w:numPr>
        <w:spacing w:after="120" w:line="240" w:lineRule="auto"/>
        <w:rPr>
          <w:rFonts w:ascii="Gill Sans MT Pro Light" w:eastAsia="Times New Roman" w:hAnsi="Gill Sans MT Pro Light" w:cs="Arial"/>
          <w:sz w:val="24"/>
          <w:szCs w:val="24"/>
        </w:rPr>
      </w:pPr>
      <w:r w:rsidRPr="009D18FD">
        <w:rPr>
          <w:rFonts w:ascii="Gill Sans MT Pro Light" w:eastAsia="Times New Roman" w:hAnsi="Gill Sans MT Pro Light" w:cs="Arial"/>
          <w:sz w:val="24"/>
          <w:szCs w:val="24"/>
        </w:rPr>
        <w:t>Je behaalde een Master Industrieel of Burgerlijk Ingenieur Bouwkunde</w:t>
      </w:r>
    </w:p>
    <w:p w:rsidR="009D18FD" w:rsidRDefault="009D18FD" w:rsidP="009D18FD">
      <w:pPr>
        <w:pStyle w:val="ListParagraph"/>
        <w:numPr>
          <w:ilvl w:val="0"/>
          <w:numId w:val="26"/>
        </w:numPr>
        <w:spacing w:after="120" w:line="240" w:lineRule="auto"/>
        <w:rPr>
          <w:rFonts w:ascii="Gill Sans MT Pro Light" w:eastAsia="Times New Roman" w:hAnsi="Gill Sans MT Pro Light" w:cs="Arial"/>
          <w:sz w:val="24"/>
          <w:szCs w:val="24"/>
        </w:rPr>
      </w:pPr>
      <w:r w:rsidRPr="009D18FD">
        <w:rPr>
          <w:rFonts w:ascii="Gill Sans MT Pro Light" w:eastAsia="Times New Roman" w:hAnsi="Gill Sans MT Pro Light" w:cs="Arial"/>
          <w:sz w:val="24"/>
          <w:szCs w:val="24"/>
        </w:rPr>
        <w:t xml:space="preserve">Je kan een eerste </w:t>
      </w:r>
      <w:r w:rsidR="002F5682">
        <w:rPr>
          <w:rFonts w:ascii="Gill Sans MT Pro Light" w:eastAsia="Times New Roman" w:hAnsi="Gill Sans MT Pro Light" w:cs="Arial"/>
          <w:sz w:val="24"/>
          <w:szCs w:val="24"/>
        </w:rPr>
        <w:t xml:space="preserve">relevante </w:t>
      </w:r>
      <w:r w:rsidRPr="009D18FD">
        <w:rPr>
          <w:rFonts w:ascii="Gill Sans MT Pro Light" w:eastAsia="Times New Roman" w:hAnsi="Gill Sans MT Pro Light" w:cs="Arial"/>
          <w:sz w:val="24"/>
          <w:szCs w:val="24"/>
        </w:rPr>
        <w:t>werk</w:t>
      </w:r>
      <w:r>
        <w:rPr>
          <w:rFonts w:ascii="Gill Sans MT Pro Light" w:eastAsia="Times New Roman" w:hAnsi="Gill Sans MT Pro Light" w:cs="Arial"/>
          <w:sz w:val="24"/>
          <w:szCs w:val="24"/>
        </w:rPr>
        <w:t>ervaring voorleggen</w:t>
      </w:r>
    </w:p>
    <w:p w:rsidR="0091440E" w:rsidRPr="0091440E" w:rsidRDefault="0091440E" w:rsidP="0091440E">
      <w:pPr>
        <w:pStyle w:val="ListParagraph"/>
        <w:numPr>
          <w:ilvl w:val="0"/>
          <w:numId w:val="26"/>
        </w:numPr>
        <w:rPr>
          <w:rFonts w:ascii="Gill Sans MT Pro Light" w:eastAsia="Times New Roman" w:hAnsi="Gill Sans MT Pro Light" w:cs="Arial"/>
          <w:sz w:val="24"/>
          <w:szCs w:val="24"/>
        </w:rPr>
      </w:pPr>
      <w:r w:rsidRPr="0091440E">
        <w:rPr>
          <w:rFonts w:ascii="Gill Sans MT Pro Light" w:eastAsia="Times New Roman" w:hAnsi="Gill Sans MT Pro Light" w:cs="Arial"/>
          <w:sz w:val="24"/>
          <w:szCs w:val="24"/>
        </w:rPr>
        <w:t xml:space="preserve">Je bent organisatorisch sterk, werkt gestructureerd en nauwkeurig </w:t>
      </w:r>
    </w:p>
    <w:p w:rsidR="0091440E" w:rsidRDefault="0091440E" w:rsidP="0091440E">
      <w:pPr>
        <w:pStyle w:val="ListParagraph"/>
        <w:numPr>
          <w:ilvl w:val="0"/>
          <w:numId w:val="26"/>
        </w:numPr>
        <w:rPr>
          <w:rFonts w:ascii="Gill Sans MT Pro Light" w:eastAsia="Times New Roman" w:hAnsi="Gill Sans MT Pro Light" w:cs="Arial"/>
          <w:sz w:val="24"/>
          <w:szCs w:val="24"/>
        </w:rPr>
      </w:pPr>
      <w:r>
        <w:rPr>
          <w:rFonts w:ascii="Gill Sans MT Pro Light" w:eastAsia="Times New Roman" w:hAnsi="Gill Sans MT Pro Light" w:cs="Arial"/>
          <w:sz w:val="24"/>
          <w:szCs w:val="24"/>
        </w:rPr>
        <w:t>Je beschikt over communicatieve vaardigheden</w:t>
      </w:r>
    </w:p>
    <w:p w:rsidR="0091440E" w:rsidRDefault="0091440E" w:rsidP="0091440E">
      <w:pPr>
        <w:pStyle w:val="ListParagraph"/>
        <w:numPr>
          <w:ilvl w:val="0"/>
          <w:numId w:val="26"/>
        </w:numPr>
        <w:rPr>
          <w:rFonts w:ascii="Gill Sans MT Pro Light" w:eastAsia="Times New Roman" w:hAnsi="Gill Sans MT Pro Light" w:cs="Arial"/>
          <w:sz w:val="24"/>
          <w:szCs w:val="24"/>
        </w:rPr>
      </w:pPr>
      <w:r>
        <w:rPr>
          <w:rFonts w:ascii="Gill Sans MT Pro Light" w:eastAsia="Times New Roman" w:hAnsi="Gill Sans MT Pro Light" w:cs="Arial"/>
          <w:sz w:val="24"/>
          <w:szCs w:val="24"/>
        </w:rPr>
        <w:t>Je bent een dyn</w:t>
      </w:r>
      <w:r w:rsidR="002F5682">
        <w:rPr>
          <w:rFonts w:ascii="Gill Sans MT Pro Light" w:eastAsia="Times New Roman" w:hAnsi="Gill Sans MT Pro Light" w:cs="Arial"/>
          <w:sz w:val="24"/>
          <w:szCs w:val="24"/>
        </w:rPr>
        <w:t>amische teamspeler met een goede dosis</w:t>
      </w:r>
      <w:r>
        <w:rPr>
          <w:rFonts w:ascii="Gill Sans MT Pro Light" w:eastAsia="Times New Roman" w:hAnsi="Gill Sans MT Pro Light" w:cs="Arial"/>
          <w:sz w:val="24"/>
          <w:szCs w:val="24"/>
        </w:rPr>
        <w:t xml:space="preserve"> zin voor initiatief. </w:t>
      </w:r>
    </w:p>
    <w:p w:rsidR="002F5682" w:rsidRPr="0091440E" w:rsidRDefault="002F5682" w:rsidP="0091440E">
      <w:pPr>
        <w:pStyle w:val="ListParagraph"/>
        <w:numPr>
          <w:ilvl w:val="0"/>
          <w:numId w:val="26"/>
        </w:numPr>
        <w:rPr>
          <w:rFonts w:ascii="Gill Sans MT Pro Light" w:eastAsia="Times New Roman" w:hAnsi="Gill Sans MT Pro Light" w:cs="Arial"/>
          <w:sz w:val="24"/>
          <w:szCs w:val="24"/>
        </w:rPr>
      </w:pPr>
      <w:r>
        <w:rPr>
          <w:rFonts w:ascii="Gill Sans MT Pro Light" w:eastAsia="Times New Roman" w:hAnsi="Gill Sans MT Pro Light" w:cs="Arial"/>
          <w:sz w:val="24"/>
          <w:szCs w:val="24"/>
        </w:rPr>
        <w:t xml:space="preserve">Je bent flexibel, </w:t>
      </w:r>
    </w:p>
    <w:p w:rsidR="0091440E" w:rsidRPr="0091440E" w:rsidRDefault="0091440E" w:rsidP="0091440E">
      <w:pPr>
        <w:pStyle w:val="ListParagraph"/>
        <w:numPr>
          <w:ilvl w:val="0"/>
          <w:numId w:val="26"/>
        </w:numPr>
        <w:rPr>
          <w:rFonts w:ascii="Gill Sans MT Pro Light" w:eastAsia="Times New Roman" w:hAnsi="Gill Sans MT Pro Light" w:cs="Arial"/>
          <w:sz w:val="24"/>
          <w:szCs w:val="24"/>
        </w:rPr>
      </w:pPr>
      <w:r w:rsidRPr="0091440E">
        <w:rPr>
          <w:rFonts w:ascii="Gill Sans MT Pro Light" w:eastAsia="Times New Roman" w:hAnsi="Gill Sans MT Pro Light" w:cs="Arial"/>
          <w:sz w:val="24"/>
          <w:szCs w:val="24"/>
        </w:rPr>
        <w:t xml:space="preserve">Je spreekt </w:t>
      </w:r>
      <w:r>
        <w:rPr>
          <w:rFonts w:ascii="Gill Sans MT Pro Light" w:eastAsia="Times New Roman" w:hAnsi="Gill Sans MT Pro Light" w:cs="Arial"/>
          <w:sz w:val="24"/>
          <w:szCs w:val="24"/>
        </w:rPr>
        <w:t xml:space="preserve">en schrijft </w:t>
      </w:r>
      <w:r w:rsidRPr="0091440E">
        <w:rPr>
          <w:rFonts w:ascii="Gill Sans MT Pro Light" w:eastAsia="Times New Roman" w:hAnsi="Gill Sans MT Pro Light" w:cs="Arial"/>
          <w:sz w:val="24"/>
          <w:szCs w:val="24"/>
        </w:rPr>
        <w:t xml:space="preserve">vloeiend Nederlands </w:t>
      </w:r>
      <w:r>
        <w:rPr>
          <w:rFonts w:ascii="Gill Sans MT Pro Light" w:eastAsia="Times New Roman" w:hAnsi="Gill Sans MT Pro Light" w:cs="Arial"/>
          <w:sz w:val="24"/>
          <w:szCs w:val="24"/>
        </w:rPr>
        <w:t>en E</w:t>
      </w:r>
      <w:r w:rsidRPr="0091440E">
        <w:rPr>
          <w:rFonts w:ascii="Gill Sans MT Pro Light" w:eastAsia="Times New Roman" w:hAnsi="Gill Sans MT Pro Light" w:cs="Arial"/>
          <w:sz w:val="24"/>
          <w:szCs w:val="24"/>
        </w:rPr>
        <w:t>ngels</w:t>
      </w:r>
      <w:r>
        <w:rPr>
          <w:rFonts w:ascii="Gill Sans MT Pro Light" w:eastAsia="Times New Roman" w:hAnsi="Gill Sans MT Pro Light" w:cs="Arial"/>
          <w:sz w:val="24"/>
          <w:szCs w:val="24"/>
        </w:rPr>
        <w:t>. Frans</w:t>
      </w:r>
      <w:r w:rsidRPr="0091440E">
        <w:rPr>
          <w:rFonts w:ascii="Gill Sans MT Pro Light" w:eastAsia="Times New Roman" w:hAnsi="Gill Sans MT Pro Light" w:cs="Arial"/>
          <w:sz w:val="24"/>
          <w:szCs w:val="24"/>
        </w:rPr>
        <w:t xml:space="preserve"> en Duits zijn een troef.</w:t>
      </w:r>
    </w:p>
    <w:p w:rsidR="009D18FD" w:rsidRPr="009D18FD" w:rsidRDefault="009D18FD" w:rsidP="0091440E">
      <w:pPr>
        <w:pStyle w:val="ListParagraph"/>
        <w:spacing w:after="120" w:line="240" w:lineRule="auto"/>
        <w:rPr>
          <w:rFonts w:ascii="Gill Sans MT Pro Light" w:eastAsia="Times New Roman" w:hAnsi="Gill Sans MT Pro Light" w:cs="Arial"/>
          <w:sz w:val="24"/>
          <w:szCs w:val="24"/>
        </w:rPr>
      </w:pPr>
    </w:p>
    <w:p w:rsidR="00E158D0" w:rsidRDefault="00E158D0" w:rsidP="00EB6EB3">
      <w:pPr>
        <w:spacing w:after="120" w:line="240" w:lineRule="auto"/>
        <w:rPr>
          <w:rFonts w:ascii="Gill Sans MT Pro Light" w:eastAsia="Times New Roman" w:hAnsi="Gill Sans MT Pro Light" w:cs="Arial"/>
          <w:b/>
          <w:bCs/>
          <w:sz w:val="24"/>
          <w:szCs w:val="24"/>
          <w:u w:val="single"/>
        </w:rPr>
      </w:pPr>
    </w:p>
    <w:p w:rsidR="008E0164" w:rsidRPr="0045213E" w:rsidRDefault="008E0164" w:rsidP="00EB6EB3">
      <w:pPr>
        <w:spacing w:after="120" w:line="240" w:lineRule="auto"/>
        <w:rPr>
          <w:rFonts w:ascii="Gill Sans MT Pro Light" w:eastAsia="Times New Roman" w:hAnsi="Gill Sans MT Pro Light" w:cs="Arial"/>
          <w:b/>
          <w:bCs/>
          <w:sz w:val="24"/>
          <w:szCs w:val="24"/>
        </w:rPr>
      </w:pPr>
      <w:r w:rsidRPr="0045213E">
        <w:rPr>
          <w:rFonts w:ascii="Gill Sans MT Pro Light" w:eastAsia="Times New Roman" w:hAnsi="Gill Sans MT Pro Light" w:cs="Arial"/>
          <w:b/>
          <w:bCs/>
          <w:sz w:val="24"/>
          <w:szCs w:val="24"/>
          <w:u w:val="single"/>
        </w:rPr>
        <w:t>D</w:t>
      </w:r>
      <w:r w:rsidR="006B2551">
        <w:rPr>
          <w:rFonts w:ascii="Gill Sans MT Pro Light" w:eastAsia="Times New Roman" w:hAnsi="Gill Sans MT Pro Light" w:cs="Arial"/>
          <w:b/>
          <w:bCs/>
          <w:sz w:val="24"/>
          <w:szCs w:val="24"/>
          <w:u w:val="single"/>
        </w:rPr>
        <w:t>eny</w:t>
      </w:r>
      <w:r w:rsidR="00D04E66">
        <w:rPr>
          <w:rFonts w:ascii="Gill Sans MT Pro Light" w:eastAsia="Times New Roman" w:hAnsi="Gill Sans MT Pro Light" w:cs="Arial"/>
          <w:b/>
          <w:bCs/>
          <w:sz w:val="24"/>
          <w:szCs w:val="24"/>
        </w:rPr>
        <w:t>s:</w:t>
      </w:r>
    </w:p>
    <w:p w:rsidR="00F676FB" w:rsidRPr="0045213E" w:rsidRDefault="00F676FB" w:rsidP="00EB6EB3">
      <w:pPr>
        <w:spacing w:after="120" w:line="240" w:lineRule="auto"/>
        <w:rPr>
          <w:rFonts w:ascii="Gill Sans MT Pro Light" w:eastAsia="Times New Roman" w:hAnsi="Gill Sans MT Pro Light" w:cs="Arial"/>
          <w:sz w:val="24"/>
          <w:szCs w:val="24"/>
        </w:rPr>
      </w:pPr>
    </w:p>
    <w:p w:rsidR="00673D46" w:rsidRPr="00673D46" w:rsidRDefault="0073756D" w:rsidP="00673D46">
      <w:pPr>
        <w:pStyle w:val="ListParagraph"/>
        <w:numPr>
          <w:ilvl w:val="0"/>
          <w:numId w:val="8"/>
        </w:numPr>
        <w:spacing w:after="120" w:line="240" w:lineRule="auto"/>
        <w:rPr>
          <w:rFonts w:ascii="Gill Sans MT Pro Light" w:eastAsia="Times New Roman" w:hAnsi="Gill Sans MT Pro Light" w:cs="Arial"/>
          <w:bCs/>
          <w:sz w:val="24"/>
          <w:szCs w:val="24"/>
        </w:rPr>
      </w:pPr>
      <w:r w:rsidRPr="0045213E">
        <w:rPr>
          <w:rFonts w:ascii="Gill Sans MT Pro Light" w:eastAsia="Times New Roman" w:hAnsi="Gill Sans MT Pro Light" w:cs="Arial"/>
          <w:sz w:val="24"/>
          <w:szCs w:val="24"/>
        </w:rPr>
        <w:t>E</w:t>
      </w:r>
      <w:r w:rsidR="003C7E6C">
        <w:rPr>
          <w:rFonts w:ascii="Gill Sans MT Pro Light" w:eastAsia="Times New Roman" w:hAnsi="Gill Sans MT Pro Light" w:cs="Arial"/>
          <w:sz w:val="24"/>
          <w:szCs w:val="24"/>
        </w:rPr>
        <w:t xml:space="preserve">en uitdagende </w:t>
      </w:r>
      <w:r w:rsidR="00BB0E00">
        <w:rPr>
          <w:rFonts w:ascii="Gill Sans MT Pro Light" w:eastAsia="Times New Roman" w:hAnsi="Gill Sans MT Pro Light" w:cs="Arial"/>
          <w:sz w:val="24"/>
          <w:szCs w:val="24"/>
        </w:rPr>
        <w:t xml:space="preserve">functie met </w:t>
      </w:r>
      <w:r w:rsidR="0091440E">
        <w:rPr>
          <w:rFonts w:ascii="Gill Sans MT Pro Light" w:eastAsia="Times New Roman" w:hAnsi="Gill Sans MT Pro Light" w:cs="Arial"/>
          <w:sz w:val="24"/>
          <w:szCs w:val="24"/>
        </w:rPr>
        <w:t xml:space="preserve">ruime verantwoordelijkheden en </w:t>
      </w:r>
      <w:r w:rsidR="00BB0E00">
        <w:rPr>
          <w:rFonts w:ascii="Gill Sans MT Pro Light" w:eastAsia="Times New Roman" w:hAnsi="Gill Sans MT Pro Light" w:cs="Arial"/>
          <w:sz w:val="24"/>
          <w:szCs w:val="24"/>
        </w:rPr>
        <w:t>veel autonomie.</w:t>
      </w:r>
    </w:p>
    <w:p w:rsidR="00673D46" w:rsidRPr="00673D46" w:rsidRDefault="00673D46" w:rsidP="00673D46">
      <w:pPr>
        <w:pStyle w:val="ListParagraph"/>
        <w:numPr>
          <w:ilvl w:val="0"/>
          <w:numId w:val="8"/>
        </w:numPr>
        <w:spacing w:after="120" w:line="240" w:lineRule="auto"/>
        <w:rPr>
          <w:rFonts w:ascii="Gill Sans MT Pro Light" w:eastAsia="Times New Roman" w:hAnsi="Gill Sans MT Pro Light" w:cs="Arial"/>
          <w:bCs/>
          <w:sz w:val="24"/>
          <w:szCs w:val="24"/>
        </w:rPr>
      </w:pPr>
      <w:r>
        <w:rPr>
          <w:rFonts w:ascii="Gill Sans MT Pro Light" w:eastAsia="Times New Roman" w:hAnsi="Gill Sans MT Pro Light" w:cs="Arial"/>
          <w:sz w:val="24"/>
          <w:szCs w:val="24"/>
        </w:rPr>
        <w:t xml:space="preserve">De kans om samen met je collega’s het verschil te maken in de realisatie van uitdagende, complexe en prestigieuze </w:t>
      </w:r>
      <w:r w:rsidR="002F5682">
        <w:rPr>
          <w:rFonts w:ascii="Gill Sans MT Pro Light" w:eastAsia="Times New Roman" w:hAnsi="Gill Sans MT Pro Light" w:cs="Arial"/>
          <w:sz w:val="24"/>
          <w:szCs w:val="24"/>
        </w:rPr>
        <w:t>bouw</w:t>
      </w:r>
      <w:r>
        <w:rPr>
          <w:rFonts w:ascii="Gill Sans MT Pro Light" w:eastAsia="Times New Roman" w:hAnsi="Gill Sans MT Pro Light" w:cs="Arial"/>
          <w:sz w:val="24"/>
          <w:szCs w:val="24"/>
        </w:rPr>
        <w:t>projecten.</w:t>
      </w:r>
    </w:p>
    <w:p w:rsidR="003C7E6C" w:rsidRDefault="00BB0E00" w:rsidP="006B2551">
      <w:pPr>
        <w:pStyle w:val="ListParagraph"/>
        <w:numPr>
          <w:ilvl w:val="0"/>
          <w:numId w:val="8"/>
        </w:numPr>
        <w:spacing w:after="120" w:line="240" w:lineRule="auto"/>
        <w:rPr>
          <w:rFonts w:ascii="Gill Sans MT Pro Light" w:eastAsia="Times New Roman" w:hAnsi="Gill Sans MT Pro Light" w:cs="Arial"/>
          <w:bCs/>
          <w:sz w:val="24"/>
          <w:szCs w:val="24"/>
        </w:rPr>
      </w:pPr>
      <w:r>
        <w:rPr>
          <w:rFonts w:ascii="Gill Sans MT Pro Light" w:eastAsia="Times New Roman" w:hAnsi="Gill Sans MT Pro Light" w:cs="Arial"/>
          <w:bCs/>
          <w:sz w:val="24"/>
          <w:szCs w:val="24"/>
        </w:rPr>
        <w:t xml:space="preserve">Een </w:t>
      </w:r>
      <w:r w:rsidR="003C7E6C">
        <w:rPr>
          <w:rFonts w:ascii="Gill Sans MT Pro Light" w:eastAsia="Times New Roman" w:hAnsi="Gill Sans MT Pro Light" w:cs="Arial"/>
          <w:bCs/>
          <w:sz w:val="24"/>
          <w:szCs w:val="24"/>
        </w:rPr>
        <w:t>loopbaan met doorgroei kansen</w:t>
      </w:r>
      <w:r>
        <w:rPr>
          <w:rFonts w:ascii="Gill Sans MT Pro Light" w:eastAsia="Times New Roman" w:hAnsi="Gill Sans MT Pro Light" w:cs="Arial"/>
          <w:bCs/>
          <w:sz w:val="24"/>
          <w:szCs w:val="24"/>
        </w:rPr>
        <w:t xml:space="preserve"> en opleidingsmogelijkheden. </w:t>
      </w:r>
    </w:p>
    <w:p w:rsidR="003C7E6C" w:rsidRPr="0045213E" w:rsidRDefault="005B1DCD" w:rsidP="006B2551">
      <w:pPr>
        <w:pStyle w:val="ListParagraph"/>
        <w:numPr>
          <w:ilvl w:val="0"/>
          <w:numId w:val="8"/>
        </w:numPr>
        <w:spacing w:after="120" w:line="240" w:lineRule="auto"/>
        <w:rPr>
          <w:rFonts w:ascii="Gill Sans MT Pro Light" w:eastAsia="Times New Roman" w:hAnsi="Gill Sans MT Pro Light" w:cs="Arial"/>
          <w:bCs/>
          <w:sz w:val="24"/>
          <w:szCs w:val="24"/>
        </w:rPr>
      </w:pPr>
      <w:r>
        <w:rPr>
          <w:rFonts w:ascii="Gill Sans MT Pro Light" w:eastAsia="Times New Roman" w:hAnsi="Gill Sans MT Pro Light" w:cs="Arial"/>
          <w:bCs/>
          <w:sz w:val="24"/>
          <w:szCs w:val="24"/>
        </w:rPr>
        <w:t>Een aant</w:t>
      </w:r>
      <w:r w:rsidR="00BB0E00">
        <w:rPr>
          <w:rFonts w:ascii="Gill Sans MT Pro Light" w:eastAsia="Times New Roman" w:hAnsi="Gill Sans MT Pro Light" w:cs="Arial"/>
          <w:bCs/>
          <w:sz w:val="24"/>
          <w:szCs w:val="24"/>
        </w:rPr>
        <w:t>rekkelijk verloningspakket.</w:t>
      </w:r>
    </w:p>
    <w:p w:rsidR="0096463A" w:rsidRDefault="0096463A" w:rsidP="0096463A">
      <w:pPr>
        <w:rPr>
          <w:rFonts w:ascii="Gill Sans MT Pro Light" w:eastAsia="Times New Roman" w:hAnsi="Gill Sans MT Pro Light" w:cs="Arial"/>
          <w:b/>
          <w:bCs/>
          <w:sz w:val="24"/>
          <w:szCs w:val="24"/>
          <w:u w:val="single"/>
        </w:rPr>
      </w:pPr>
    </w:p>
    <w:p w:rsidR="008E0164" w:rsidRPr="0096463A" w:rsidRDefault="008E0164" w:rsidP="0096463A">
      <w:pPr>
        <w:rPr>
          <w:rFonts w:ascii="Gill Sans MT Pro Light" w:eastAsia="Times New Roman" w:hAnsi="Gill Sans MT Pro Light" w:cs="Arial"/>
          <w:b/>
          <w:bCs/>
          <w:sz w:val="24"/>
          <w:szCs w:val="24"/>
          <w:u w:val="single"/>
        </w:rPr>
      </w:pPr>
      <w:r w:rsidRPr="0045213E">
        <w:rPr>
          <w:rFonts w:ascii="Gill Sans MT Pro Light" w:eastAsia="Times New Roman" w:hAnsi="Gill Sans MT Pro Light" w:cs="Arial"/>
          <w:b/>
          <w:bCs/>
          <w:sz w:val="24"/>
          <w:szCs w:val="24"/>
          <w:u w:val="single"/>
        </w:rPr>
        <w:t>Interesse?</w:t>
      </w:r>
    </w:p>
    <w:p w:rsidR="0096463A" w:rsidRDefault="0096463A" w:rsidP="00EB6EB3">
      <w:pPr>
        <w:spacing w:after="120" w:line="240" w:lineRule="auto"/>
        <w:rPr>
          <w:rFonts w:ascii="Gill Sans MT Pro Light" w:eastAsia="Times New Roman" w:hAnsi="Gill Sans MT Pro Light" w:cs="Arial"/>
          <w:sz w:val="24"/>
          <w:szCs w:val="24"/>
        </w:rPr>
      </w:pPr>
    </w:p>
    <w:p w:rsidR="00DE6878" w:rsidRPr="0045213E" w:rsidRDefault="00F3031C" w:rsidP="00EB6EB3">
      <w:pPr>
        <w:spacing w:after="120" w:line="240" w:lineRule="auto"/>
        <w:rPr>
          <w:rFonts w:ascii="Gill Sans MT Pro Light" w:eastAsia="Times New Roman" w:hAnsi="Gill Sans MT Pro Light" w:cs="Arial"/>
          <w:sz w:val="24"/>
          <w:szCs w:val="24"/>
        </w:rPr>
      </w:pPr>
      <w:r w:rsidRPr="0045213E">
        <w:rPr>
          <w:rFonts w:ascii="Gill Sans MT Pro Light" w:eastAsia="Times New Roman" w:hAnsi="Gill Sans MT Pro Light" w:cs="Arial"/>
          <w:sz w:val="24"/>
          <w:szCs w:val="24"/>
        </w:rPr>
        <w:t>Laat je</w:t>
      </w:r>
      <w:r w:rsidR="008E0164" w:rsidRPr="0045213E">
        <w:rPr>
          <w:rFonts w:ascii="Gill Sans MT Pro Light" w:eastAsia="Times New Roman" w:hAnsi="Gill Sans MT Pro Light" w:cs="Arial"/>
          <w:sz w:val="24"/>
          <w:szCs w:val="24"/>
        </w:rPr>
        <w:t xml:space="preserve"> sollicitatiebr</w:t>
      </w:r>
      <w:r w:rsidRPr="0045213E">
        <w:rPr>
          <w:rFonts w:ascii="Gill Sans MT Pro Light" w:eastAsia="Times New Roman" w:hAnsi="Gill Sans MT Pro Light" w:cs="Arial"/>
          <w:sz w:val="24"/>
          <w:szCs w:val="24"/>
        </w:rPr>
        <w:t xml:space="preserve">ief met C.V. achter </w:t>
      </w:r>
      <w:r w:rsidR="008E0164" w:rsidRPr="0045213E">
        <w:rPr>
          <w:rFonts w:ascii="Gill Sans MT Pro Light" w:eastAsia="Times New Roman" w:hAnsi="Gill Sans MT Pro Light" w:cs="Arial"/>
          <w:sz w:val="24"/>
          <w:szCs w:val="24"/>
        </w:rPr>
        <w:t xml:space="preserve">op onze internetsite </w:t>
      </w:r>
      <w:hyperlink r:id="rId9" w:history="1">
        <w:r w:rsidR="008E0164" w:rsidRPr="0045213E">
          <w:rPr>
            <w:rStyle w:val="Hyperlink"/>
            <w:rFonts w:ascii="Gill Sans MT Pro Light" w:eastAsia="Times New Roman" w:hAnsi="Gill Sans MT Pro Light" w:cs="Arial"/>
            <w:b/>
            <w:color w:val="auto"/>
            <w:sz w:val="24"/>
            <w:szCs w:val="24"/>
          </w:rPr>
          <w:t>www.denys.com</w:t>
        </w:r>
      </w:hyperlink>
      <w:r w:rsidR="00541334" w:rsidRPr="0045213E">
        <w:rPr>
          <w:rStyle w:val="Hyperlink"/>
          <w:rFonts w:ascii="Gill Sans MT Pro Light" w:eastAsia="Times New Roman" w:hAnsi="Gill Sans MT Pro Light" w:cs="Arial"/>
          <w:b/>
          <w:color w:val="auto"/>
          <w:sz w:val="24"/>
          <w:szCs w:val="24"/>
        </w:rPr>
        <w:t xml:space="preserve"> </w:t>
      </w:r>
      <w:r w:rsidR="00541334" w:rsidRPr="0045213E">
        <w:rPr>
          <w:rStyle w:val="Hyperlink"/>
          <w:rFonts w:ascii="Gill Sans MT Pro Light" w:eastAsia="Times New Roman" w:hAnsi="Gill Sans MT Pro Light" w:cs="Arial"/>
          <w:color w:val="auto"/>
          <w:sz w:val="24"/>
          <w:szCs w:val="24"/>
        </w:rPr>
        <w:t xml:space="preserve">op basis waarvan we je contacteren. </w:t>
      </w:r>
    </w:p>
    <w:p w:rsidR="008E0164" w:rsidRPr="0045213E" w:rsidRDefault="008E0164" w:rsidP="00EB6EB3">
      <w:pPr>
        <w:spacing w:after="120" w:line="240" w:lineRule="auto"/>
        <w:rPr>
          <w:rFonts w:ascii="Gill Sans MT Pro Light" w:hAnsi="Gill Sans MT Pro Light" w:cs="Arial"/>
          <w:sz w:val="24"/>
          <w:szCs w:val="24"/>
        </w:rPr>
      </w:pPr>
    </w:p>
    <w:sectPr w:rsidR="008E0164" w:rsidRPr="0045213E" w:rsidSect="00DE6878">
      <w:footerReference w:type="default" r:id="rId10"/>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EB3" w:rsidRDefault="00EB6EB3" w:rsidP="00EB6EB3">
      <w:pPr>
        <w:spacing w:after="0" w:line="240" w:lineRule="auto"/>
      </w:pPr>
      <w:r>
        <w:separator/>
      </w:r>
    </w:p>
  </w:endnote>
  <w:endnote w:type="continuationSeparator" w:id="0">
    <w:p w:rsidR="00EB6EB3" w:rsidRDefault="00EB6EB3" w:rsidP="00EB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Pro Light">
    <w:panose1 w:val="020B0302020104020203"/>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EB3" w:rsidRPr="00EB6EB3" w:rsidRDefault="00EB6EB3" w:rsidP="00EB6EB3">
    <w:pPr>
      <w:pStyle w:val="Footer"/>
      <w:pBdr>
        <w:top w:val="single" w:sz="4" w:space="1" w:color="auto"/>
      </w:pBdr>
      <w:jc w:val="right"/>
      <w:rPr>
        <w:color w:val="BFBFBF" w:themeColor="background1" w:themeShade="BF"/>
      </w:rPr>
    </w:pPr>
    <w:r w:rsidRPr="00EB6EB3">
      <w:rPr>
        <w:color w:val="BFBFBF" w:themeColor="background1" w:themeShade="BF"/>
      </w:rPr>
      <w:t>CDSE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EB3" w:rsidRDefault="00EB6EB3" w:rsidP="00EB6EB3">
      <w:pPr>
        <w:spacing w:after="0" w:line="240" w:lineRule="auto"/>
      </w:pPr>
      <w:r>
        <w:separator/>
      </w:r>
    </w:p>
  </w:footnote>
  <w:footnote w:type="continuationSeparator" w:id="0">
    <w:p w:rsidR="00EB6EB3" w:rsidRDefault="00EB6EB3" w:rsidP="00EB6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858"/>
    <w:multiLevelType w:val="hybridMultilevel"/>
    <w:tmpl w:val="546A00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642CA4"/>
    <w:multiLevelType w:val="multilevel"/>
    <w:tmpl w:val="923C9F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5FF2D79"/>
    <w:multiLevelType w:val="hybridMultilevel"/>
    <w:tmpl w:val="82A6A6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30635A"/>
    <w:multiLevelType w:val="multilevel"/>
    <w:tmpl w:val="8EDC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E1965"/>
    <w:multiLevelType w:val="hybridMultilevel"/>
    <w:tmpl w:val="CFDA7D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BE647A"/>
    <w:multiLevelType w:val="hybridMultilevel"/>
    <w:tmpl w:val="CDD867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BCE03A2"/>
    <w:multiLevelType w:val="multilevel"/>
    <w:tmpl w:val="2E9E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D9721F"/>
    <w:multiLevelType w:val="multilevel"/>
    <w:tmpl w:val="B89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AE3A89"/>
    <w:multiLevelType w:val="hybridMultilevel"/>
    <w:tmpl w:val="4942FE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9A568E"/>
    <w:multiLevelType w:val="hybridMultilevel"/>
    <w:tmpl w:val="BD2A76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0A472F7"/>
    <w:multiLevelType w:val="hybridMultilevel"/>
    <w:tmpl w:val="6B3081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7C75B5"/>
    <w:multiLevelType w:val="multilevel"/>
    <w:tmpl w:val="D5DE3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E09A1"/>
    <w:multiLevelType w:val="hybridMultilevel"/>
    <w:tmpl w:val="2E340A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2576D95"/>
    <w:multiLevelType w:val="multilevel"/>
    <w:tmpl w:val="6ACE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F28E5"/>
    <w:multiLevelType w:val="hybridMultilevel"/>
    <w:tmpl w:val="215295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7D10725"/>
    <w:multiLevelType w:val="multilevel"/>
    <w:tmpl w:val="86A0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FC0E74"/>
    <w:multiLevelType w:val="hybridMultilevel"/>
    <w:tmpl w:val="66D0BA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D9074F"/>
    <w:multiLevelType w:val="multilevel"/>
    <w:tmpl w:val="2398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497D36"/>
    <w:multiLevelType w:val="hybridMultilevel"/>
    <w:tmpl w:val="96CCA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8C370F"/>
    <w:multiLevelType w:val="multilevel"/>
    <w:tmpl w:val="E19E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2D6A3C"/>
    <w:multiLevelType w:val="hybridMultilevel"/>
    <w:tmpl w:val="A5F653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5FB12A7"/>
    <w:multiLevelType w:val="multilevel"/>
    <w:tmpl w:val="74D2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061D2F"/>
    <w:multiLevelType w:val="hybridMultilevel"/>
    <w:tmpl w:val="085867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B4A46A6"/>
    <w:multiLevelType w:val="hybridMultilevel"/>
    <w:tmpl w:val="1EE82C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142375B"/>
    <w:multiLevelType w:val="hybridMultilevel"/>
    <w:tmpl w:val="DEC249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72E03A65"/>
    <w:multiLevelType w:val="hybridMultilevel"/>
    <w:tmpl w:val="D80A70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787398C"/>
    <w:multiLevelType w:val="multilevel"/>
    <w:tmpl w:val="E774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6228D3"/>
    <w:multiLevelType w:val="multilevel"/>
    <w:tmpl w:val="2B46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6"/>
  </w:num>
  <w:num w:numId="3">
    <w:abstractNumId w:val="7"/>
  </w:num>
  <w:num w:numId="4">
    <w:abstractNumId w:val="1"/>
  </w:num>
  <w:num w:numId="5">
    <w:abstractNumId w:val="11"/>
  </w:num>
  <w:num w:numId="6">
    <w:abstractNumId w:val="12"/>
  </w:num>
  <w:num w:numId="7">
    <w:abstractNumId w:val="10"/>
  </w:num>
  <w:num w:numId="8">
    <w:abstractNumId w:val="5"/>
  </w:num>
  <w:num w:numId="9">
    <w:abstractNumId w:val="3"/>
  </w:num>
  <w:num w:numId="10">
    <w:abstractNumId w:val="18"/>
  </w:num>
  <w:num w:numId="11">
    <w:abstractNumId w:val="21"/>
  </w:num>
  <w:num w:numId="12">
    <w:abstractNumId w:val="0"/>
  </w:num>
  <w:num w:numId="13">
    <w:abstractNumId w:val="15"/>
  </w:num>
  <w:num w:numId="14">
    <w:abstractNumId w:val="14"/>
  </w:num>
  <w:num w:numId="15">
    <w:abstractNumId w:val="26"/>
  </w:num>
  <w:num w:numId="16">
    <w:abstractNumId w:val="16"/>
  </w:num>
  <w:num w:numId="17">
    <w:abstractNumId w:val="24"/>
  </w:num>
  <w:num w:numId="18">
    <w:abstractNumId w:val="22"/>
  </w:num>
  <w:num w:numId="19">
    <w:abstractNumId w:val="9"/>
  </w:num>
  <w:num w:numId="20">
    <w:abstractNumId w:val="8"/>
  </w:num>
  <w:num w:numId="21">
    <w:abstractNumId w:val="19"/>
  </w:num>
  <w:num w:numId="22">
    <w:abstractNumId w:val="13"/>
  </w:num>
  <w:num w:numId="23">
    <w:abstractNumId w:val="4"/>
  </w:num>
  <w:num w:numId="24">
    <w:abstractNumId w:val="17"/>
  </w:num>
  <w:num w:numId="25">
    <w:abstractNumId w:val="23"/>
  </w:num>
  <w:num w:numId="26">
    <w:abstractNumId w:val="20"/>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64"/>
    <w:rsid w:val="00012E4E"/>
    <w:rsid w:val="00044DA7"/>
    <w:rsid w:val="00065516"/>
    <w:rsid w:val="00082E4B"/>
    <w:rsid w:val="0008733C"/>
    <w:rsid w:val="000B6F85"/>
    <w:rsid w:val="000C21B5"/>
    <w:rsid w:val="000E319A"/>
    <w:rsid w:val="000E384A"/>
    <w:rsid w:val="000F0879"/>
    <w:rsid w:val="0010448A"/>
    <w:rsid w:val="00136893"/>
    <w:rsid w:val="00136D33"/>
    <w:rsid w:val="00193EE5"/>
    <w:rsid w:val="001B29B7"/>
    <w:rsid w:val="001B775E"/>
    <w:rsid w:val="001C2CC2"/>
    <w:rsid w:val="001C4BB6"/>
    <w:rsid w:val="001D2D3E"/>
    <w:rsid w:val="001E037D"/>
    <w:rsid w:val="001E1AB4"/>
    <w:rsid w:val="001E1E62"/>
    <w:rsid w:val="00205267"/>
    <w:rsid w:val="002077CE"/>
    <w:rsid w:val="00223143"/>
    <w:rsid w:val="002264D4"/>
    <w:rsid w:val="002347B8"/>
    <w:rsid w:val="00242D60"/>
    <w:rsid w:val="0026781F"/>
    <w:rsid w:val="0029641E"/>
    <w:rsid w:val="002D277C"/>
    <w:rsid w:val="002D3A3E"/>
    <w:rsid w:val="002D43D6"/>
    <w:rsid w:val="002E2848"/>
    <w:rsid w:val="002E296F"/>
    <w:rsid w:val="002F5682"/>
    <w:rsid w:val="002F5AB8"/>
    <w:rsid w:val="00317918"/>
    <w:rsid w:val="003214A5"/>
    <w:rsid w:val="00322AD5"/>
    <w:rsid w:val="00325E15"/>
    <w:rsid w:val="00333AB9"/>
    <w:rsid w:val="00335F10"/>
    <w:rsid w:val="003566EB"/>
    <w:rsid w:val="003652A4"/>
    <w:rsid w:val="00383E1C"/>
    <w:rsid w:val="003C3448"/>
    <w:rsid w:val="003C7D68"/>
    <w:rsid w:val="003C7E6C"/>
    <w:rsid w:val="003D370B"/>
    <w:rsid w:val="003D3EC9"/>
    <w:rsid w:val="003F0403"/>
    <w:rsid w:val="00416400"/>
    <w:rsid w:val="0045213E"/>
    <w:rsid w:val="0046399A"/>
    <w:rsid w:val="004711CE"/>
    <w:rsid w:val="00471E23"/>
    <w:rsid w:val="004B0F75"/>
    <w:rsid w:val="004B31A3"/>
    <w:rsid w:val="004B321E"/>
    <w:rsid w:val="004C27F4"/>
    <w:rsid w:val="004D664F"/>
    <w:rsid w:val="004D69C2"/>
    <w:rsid w:val="004E3AFD"/>
    <w:rsid w:val="004E4FD5"/>
    <w:rsid w:val="00500680"/>
    <w:rsid w:val="005106A4"/>
    <w:rsid w:val="00511E16"/>
    <w:rsid w:val="005202A1"/>
    <w:rsid w:val="00522367"/>
    <w:rsid w:val="00541334"/>
    <w:rsid w:val="00550175"/>
    <w:rsid w:val="00566BE3"/>
    <w:rsid w:val="00571387"/>
    <w:rsid w:val="00585505"/>
    <w:rsid w:val="00592EF8"/>
    <w:rsid w:val="005934AD"/>
    <w:rsid w:val="005B1DCD"/>
    <w:rsid w:val="005B28B2"/>
    <w:rsid w:val="005C0D1F"/>
    <w:rsid w:val="005D27D3"/>
    <w:rsid w:val="005F0A96"/>
    <w:rsid w:val="00600959"/>
    <w:rsid w:val="0060543C"/>
    <w:rsid w:val="006221A8"/>
    <w:rsid w:val="006308B6"/>
    <w:rsid w:val="0063324F"/>
    <w:rsid w:val="00642BA5"/>
    <w:rsid w:val="00647505"/>
    <w:rsid w:val="00647800"/>
    <w:rsid w:val="006603EF"/>
    <w:rsid w:val="00662B4C"/>
    <w:rsid w:val="006662E3"/>
    <w:rsid w:val="00673D46"/>
    <w:rsid w:val="00686F70"/>
    <w:rsid w:val="006B2551"/>
    <w:rsid w:val="006D2EE0"/>
    <w:rsid w:val="006F1717"/>
    <w:rsid w:val="0070224D"/>
    <w:rsid w:val="00722A94"/>
    <w:rsid w:val="0073756D"/>
    <w:rsid w:val="0074257F"/>
    <w:rsid w:val="007654A3"/>
    <w:rsid w:val="00782007"/>
    <w:rsid w:val="007821B7"/>
    <w:rsid w:val="007847C5"/>
    <w:rsid w:val="00793FD5"/>
    <w:rsid w:val="007C6413"/>
    <w:rsid w:val="007F3B68"/>
    <w:rsid w:val="007F67CC"/>
    <w:rsid w:val="007F7E03"/>
    <w:rsid w:val="008001F6"/>
    <w:rsid w:val="00831BA6"/>
    <w:rsid w:val="008504AA"/>
    <w:rsid w:val="00886449"/>
    <w:rsid w:val="00891032"/>
    <w:rsid w:val="008D120B"/>
    <w:rsid w:val="008D6684"/>
    <w:rsid w:val="008E0164"/>
    <w:rsid w:val="008E71BB"/>
    <w:rsid w:val="008F0C1B"/>
    <w:rsid w:val="00905A6D"/>
    <w:rsid w:val="00912A1A"/>
    <w:rsid w:val="0091440E"/>
    <w:rsid w:val="00914AEB"/>
    <w:rsid w:val="00920E86"/>
    <w:rsid w:val="009566DA"/>
    <w:rsid w:val="0096463A"/>
    <w:rsid w:val="009742E5"/>
    <w:rsid w:val="009778EA"/>
    <w:rsid w:val="00981187"/>
    <w:rsid w:val="0098591C"/>
    <w:rsid w:val="00993807"/>
    <w:rsid w:val="009963D3"/>
    <w:rsid w:val="009A0B51"/>
    <w:rsid w:val="009A23C2"/>
    <w:rsid w:val="009C0069"/>
    <w:rsid w:val="009C4149"/>
    <w:rsid w:val="009D18FD"/>
    <w:rsid w:val="009D5E17"/>
    <w:rsid w:val="009F669A"/>
    <w:rsid w:val="00A0738E"/>
    <w:rsid w:val="00A13C9B"/>
    <w:rsid w:val="00A210F4"/>
    <w:rsid w:val="00A262B7"/>
    <w:rsid w:val="00A531E3"/>
    <w:rsid w:val="00A6057B"/>
    <w:rsid w:val="00A61BE1"/>
    <w:rsid w:val="00A671F4"/>
    <w:rsid w:val="00A7092A"/>
    <w:rsid w:val="00A8520E"/>
    <w:rsid w:val="00A86381"/>
    <w:rsid w:val="00AA2D33"/>
    <w:rsid w:val="00AA4EDA"/>
    <w:rsid w:val="00AB1776"/>
    <w:rsid w:val="00AD0E9D"/>
    <w:rsid w:val="00AD3576"/>
    <w:rsid w:val="00AE4324"/>
    <w:rsid w:val="00AE442D"/>
    <w:rsid w:val="00AE480E"/>
    <w:rsid w:val="00AE5550"/>
    <w:rsid w:val="00B01563"/>
    <w:rsid w:val="00B03634"/>
    <w:rsid w:val="00B0758F"/>
    <w:rsid w:val="00B111EB"/>
    <w:rsid w:val="00B24772"/>
    <w:rsid w:val="00B31280"/>
    <w:rsid w:val="00B72152"/>
    <w:rsid w:val="00B744DA"/>
    <w:rsid w:val="00B9087E"/>
    <w:rsid w:val="00B96392"/>
    <w:rsid w:val="00BA6F66"/>
    <w:rsid w:val="00BB0E00"/>
    <w:rsid w:val="00BB16E8"/>
    <w:rsid w:val="00BD4EA8"/>
    <w:rsid w:val="00BE2E04"/>
    <w:rsid w:val="00BE6D6D"/>
    <w:rsid w:val="00BF505A"/>
    <w:rsid w:val="00C04065"/>
    <w:rsid w:val="00C04476"/>
    <w:rsid w:val="00C07BDD"/>
    <w:rsid w:val="00C1306A"/>
    <w:rsid w:val="00C25B52"/>
    <w:rsid w:val="00C451CE"/>
    <w:rsid w:val="00C57BB6"/>
    <w:rsid w:val="00C64F34"/>
    <w:rsid w:val="00C67856"/>
    <w:rsid w:val="00C9371E"/>
    <w:rsid w:val="00C94394"/>
    <w:rsid w:val="00CB12C8"/>
    <w:rsid w:val="00CC1D78"/>
    <w:rsid w:val="00CC33A3"/>
    <w:rsid w:val="00CD4C7D"/>
    <w:rsid w:val="00CD779F"/>
    <w:rsid w:val="00CF1DFD"/>
    <w:rsid w:val="00D04E66"/>
    <w:rsid w:val="00D16CE7"/>
    <w:rsid w:val="00D2755C"/>
    <w:rsid w:val="00D449FF"/>
    <w:rsid w:val="00D47C6A"/>
    <w:rsid w:val="00D703B2"/>
    <w:rsid w:val="00D72E64"/>
    <w:rsid w:val="00D817C6"/>
    <w:rsid w:val="00D903C0"/>
    <w:rsid w:val="00DA27F6"/>
    <w:rsid w:val="00DC4C0E"/>
    <w:rsid w:val="00DE0229"/>
    <w:rsid w:val="00DE6878"/>
    <w:rsid w:val="00DF130D"/>
    <w:rsid w:val="00E057D8"/>
    <w:rsid w:val="00E15457"/>
    <w:rsid w:val="00E158D0"/>
    <w:rsid w:val="00E2073B"/>
    <w:rsid w:val="00E73066"/>
    <w:rsid w:val="00E92381"/>
    <w:rsid w:val="00EB04D5"/>
    <w:rsid w:val="00EB6EB3"/>
    <w:rsid w:val="00EC5316"/>
    <w:rsid w:val="00EF01E5"/>
    <w:rsid w:val="00EF67A0"/>
    <w:rsid w:val="00F0467E"/>
    <w:rsid w:val="00F11AE0"/>
    <w:rsid w:val="00F23282"/>
    <w:rsid w:val="00F3031C"/>
    <w:rsid w:val="00F30F74"/>
    <w:rsid w:val="00F3316A"/>
    <w:rsid w:val="00F520A2"/>
    <w:rsid w:val="00F54050"/>
    <w:rsid w:val="00F6062B"/>
    <w:rsid w:val="00F620F3"/>
    <w:rsid w:val="00F676FB"/>
    <w:rsid w:val="00F91F07"/>
    <w:rsid w:val="00FA49E8"/>
    <w:rsid w:val="00FA5BE6"/>
    <w:rsid w:val="00FB1A62"/>
    <w:rsid w:val="00FB53E6"/>
    <w:rsid w:val="00FB6409"/>
    <w:rsid w:val="00FF1E98"/>
    <w:rsid w:val="00FF42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CC52"/>
  <w15:docId w15:val="{4C381D02-CE39-4917-AA57-61F3FF15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164"/>
    <w:rPr>
      <w:strike w:val="0"/>
      <w:dstrike w:val="0"/>
      <w:color w:val="063C76"/>
      <w:u w:val="none"/>
      <w:effect w:val="none"/>
    </w:rPr>
  </w:style>
  <w:style w:type="character" w:styleId="Emphasis">
    <w:name w:val="Emphasis"/>
    <w:basedOn w:val="DefaultParagraphFont"/>
    <w:uiPriority w:val="20"/>
    <w:qFormat/>
    <w:rsid w:val="008E0164"/>
    <w:rPr>
      <w:i/>
      <w:iCs/>
    </w:rPr>
  </w:style>
  <w:style w:type="character" w:styleId="Strong">
    <w:name w:val="Strong"/>
    <w:basedOn w:val="DefaultParagraphFont"/>
    <w:uiPriority w:val="22"/>
    <w:qFormat/>
    <w:rsid w:val="008E0164"/>
    <w:rPr>
      <w:b/>
      <w:bCs/>
    </w:rPr>
  </w:style>
  <w:style w:type="paragraph" w:styleId="NormalWeb">
    <w:name w:val="Normal (Web)"/>
    <w:basedOn w:val="Normal"/>
    <w:uiPriority w:val="99"/>
    <w:unhideWhenUsed/>
    <w:rsid w:val="008E01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0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164"/>
    <w:rPr>
      <w:rFonts w:ascii="Tahoma" w:hAnsi="Tahoma" w:cs="Tahoma"/>
      <w:sz w:val="16"/>
      <w:szCs w:val="16"/>
    </w:rPr>
  </w:style>
  <w:style w:type="paragraph" w:styleId="ListParagraph">
    <w:name w:val="List Paragraph"/>
    <w:basedOn w:val="Normal"/>
    <w:uiPriority w:val="34"/>
    <w:qFormat/>
    <w:rsid w:val="00BA6F66"/>
    <w:pPr>
      <w:ind w:left="720"/>
      <w:contextualSpacing/>
    </w:pPr>
  </w:style>
  <w:style w:type="character" w:customStyle="1" w:styleId="apple-converted-space">
    <w:name w:val="apple-converted-space"/>
    <w:basedOn w:val="DefaultParagraphFont"/>
    <w:rsid w:val="006603EF"/>
  </w:style>
  <w:style w:type="paragraph" w:styleId="Header">
    <w:name w:val="header"/>
    <w:basedOn w:val="Normal"/>
    <w:link w:val="HeaderChar"/>
    <w:uiPriority w:val="99"/>
    <w:unhideWhenUsed/>
    <w:rsid w:val="00EB6E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6EB3"/>
  </w:style>
  <w:style w:type="paragraph" w:styleId="Footer">
    <w:name w:val="footer"/>
    <w:basedOn w:val="Normal"/>
    <w:link w:val="FooterChar"/>
    <w:uiPriority w:val="99"/>
    <w:unhideWhenUsed/>
    <w:rsid w:val="00EB6E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28421">
      <w:bodyDiv w:val="1"/>
      <w:marLeft w:val="0"/>
      <w:marRight w:val="0"/>
      <w:marTop w:val="0"/>
      <w:marBottom w:val="0"/>
      <w:divBdr>
        <w:top w:val="none" w:sz="0" w:space="0" w:color="auto"/>
        <w:left w:val="none" w:sz="0" w:space="0" w:color="auto"/>
        <w:bottom w:val="none" w:sz="0" w:space="0" w:color="auto"/>
        <w:right w:val="none" w:sz="0" w:space="0" w:color="auto"/>
      </w:divBdr>
    </w:div>
    <w:div w:id="517936341">
      <w:bodyDiv w:val="1"/>
      <w:marLeft w:val="0"/>
      <w:marRight w:val="0"/>
      <w:marTop w:val="0"/>
      <w:marBottom w:val="0"/>
      <w:divBdr>
        <w:top w:val="none" w:sz="0" w:space="0" w:color="auto"/>
        <w:left w:val="none" w:sz="0" w:space="0" w:color="auto"/>
        <w:bottom w:val="none" w:sz="0" w:space="0" w:color="auto"/>
        <w:right w:val="none" w:sz="0" w:space="0" w:color="auto"/>
      </w:divBdr>
    </w:div>
    <w:div w:id="655182519">
      <w:bodyDiv w:val="1"/>
      <w:marLeft w:val="0"/>
      <w:marRight w:val="0"/>
      <w:marTop w:val="0"/>
      <w:marBottom w:val="0"/>
      <w:divBdr>
        <w:top w:val="none" w:sz="0" w:space="0" w:color="auto"/>
        <w:left w:val="none" w:sz="0" w:space="0" w:color="auto"/>
        <w:bottom w:val="none" w:sz="0" w:space="0" w:color="auto"/>
        <w:right w:val="none" w:sz="0" w:space="0" w:color="auto"/>
      </w:divBdr>
    </w:div>
    <w:div w:id="687608486">
      <w:bodyDiv w:val="1"/>
      <w:marLeft w:val="0"/>
      <w:marRight w:val="0"/>
      <w:marTop w:val="0"/>
      <w:marBottom w:val="0"/>
      <w:divBdr>
        <w:top w:val="none" w:sz="0" w:space="0" w:color="auto"/>
        <w:left w:val="none" w:sz="0" w:space="0" w:color="auto"/>
        <w:bottom w:val="none" w:sz="0" w:space="0" w:color="auto"/>
        <w:right w:val="none" w:sz="0" w:space="0" w:color="auto"/>
      </w:divBdr>
    </w:div>
    <w:div w:id="955478711">
      <w:bodyDiv w:val="1"/>
      <w:marLeft w:val="0"/>
      <w:marRight w:val="0"/>
      <w:marTop w:val="0"/>
      <w:marBottom w:val="0"/>
      <w:divBdr>
        <w:top w:val="none" w:sz="0" w:space="0" w:color="auto"/>
        <w:left w:val="none" w:sz="0" w:space="0" w:color="auto"/>
        <w:bottom w:val="none" w:sz="0" w:space="0" w:color="auto"/>
        <w:right w:val="none" w:sz="0" w:space="0" w:color="auto"/>
      </w:divBdr>
      <w:divsChild>
        <w:div w:id="425612505">
          <w:marLeft w:val="0"/>
          <w:marRight w:val="0"/>
          <w:marTop w:val="0"/>
          <w:marBottom w:val="0"/>
          <w:divBdr>
            <w:top w:val="none" w:sz="0" w:space="0" w:color="auto"/>
            <w:left w:val="none" w:sz="0" w:space="0" w:color="auto"/>
            <w:bottom w:val="none" w:sz="0" w:space="0" w:color="auto"/>
            <w:right w:val="none" w:sz="0" w:space="0" w:color="auto"/>
          </w:divBdr>
          <w:divsChild>
            <w:div w:id="1222862295">
              <w:marLeft w:val="0"/>
              <w:marRight w:val="0"/>
              <w:marTop w:val="0"/>
              <w:marBottom w:val="0"/>
              <w:divBdr>
                <w:top w:val="none" w:sz="0" w:space="0" w:color="auto"/>
                <w:left w:val="none" w:sz="0" w:space="0" w:color="auto"/>
                <w:bottom w:val="none" w:sz="0" w:space="0" w:color="auto"/>
                <w:right w:val="none" w:sz="0" w:space="0" w:color="auto"/>
              </w:divBdr>
              <w:divsChild>
                <w:div w:id="2113160218">
                  <w:marLeft w:val="0"/>
                  <w:marRight w:val="0"/>
                  <w:marTop w:val="0"/>
                  <w:marBottom w:val="0"/>
                  <w:divBdr>
                    <w:top w:val="none" w:sz="0" w:space="0" w:color="auto"/>
                    <w:left w:val="none" w:sz="0" w:space="0" w:color="auto"/>
                    <w:bottom w:val="none" w:sz="0" w:space="0" w:color="auto"/>
                    <w:right w:val="none" w:sz="0" w:space="0" w:color="auto"/>
                  </w:divBdr>
                  <w:divsChild>
                    <w:div w:id="630867519">
                      <w:marLeft w:val="0"/>
                      <w:marRight w:val="0"/>
                      <w:marTop w:val="0"/>
                      <w:marBottom w:val="0"/>
                      <w:divBdr>
                        <w:top w:val="none" w:sz="0" w:space="0" w:color="auto"/>
                        <w:left w:val="none" w:sz="0" w:space="0" w:color="auto"/>
                        <w:bottom w:val="none" w:sz="0" w:space="0" w:color="auto"/>
                        <w:right w:val="none" w:sz="0" w:space="0" w:color="auto"/>
                      </w:divBdr>
                      <w:divsChild>
                        <w:div w:id="9941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275440">
      <w:bodyDiv w:val="1"/>
      <w:marLeft w:val="0"/>
      <w:marRight w:val="0"/>
      <w:marTop w:val="0"/>
      <w:marBottom w:val="0"/>
      <w:divBdr>
        <w:top w:val="none" w:sz="0" w:space="0" w:color="auto"/>
        <w:left w:val="none" w:sz="0" w:space="0" w:color="auto"/>
        <w:bottom w:val="none" w:sz="0" w:space="0" w:color="auto"/>
        <w:right w:val="none" w:sz="0" w:space="0" w:color="auto"/>
      </w:divBdr>
    </w:div>
    <w:div w:id="1173838280">
      <w:bodyDiv w:val="1"/>
      <w:marLeft w:val="0"/>
      <w:marRight w:val="0"/>
      <w:marTop w:val="0"/>
      <w:marBottom w:val="0"/>
      <w:divBdr>
        <w:top w:val="none" w:sz="0" w:space="0" w:color="auto"/>
        <w:left w:val="none" w:sz="0" w:space="0" w:color="auto"/>
        <w:bottom w:val="none" w:sz="0" w:space="0" w:color="auto"/>
        <w:right w:val="none" w:sz="0" w:space="0" w:color="auto"/>
      </w:divBdr>
    </w:div>
    <w:div w:id="1635674858">
      <w:bodyDiv w:val="1"/>
      <w:marLeft w:val="0"/>
      <w:marRight w:val="0"/>
      <w:marTop w:val="0"/>
      <w:marBottom w:val="0"/>
      <w:divBdr>
        <w:top w:val="none" w:sz="0" w:space="0" w:color="auto"/>
        <w:left w:val="none" w:sz="0" w:space="0" w:color="auto"/>
        <w:bottom w:val="none" w:sz="0" w:space="0" w:color="auto"/>
        <w:right w:val="none" w:sz="0" w:space="0" w:color="auto"/>
      </w:divBdr>
    </w:div>
    <w:div w:id="1863322797">
      <w:bodyDiv w:val="1"/>
      <w:marLeft w:val="0"/>
      <w:marRight w:val="0"/>
      <w:marTop w:val="0"/>
      <w:marBottom w:val="0"/>
      <w:divBdr>
        <w:top w:val="none" w:sz="0" w:space="0" w:color="auto"/>
        <w:left w:val="none" w:sz="0" w:space="0" w:color="auto"/>
        <w:bottom w:val="none" w:sz="0" w:space="0" w:color="auto"/>
        <w:right w:val="none" w:sz="0" w:space="0" w:color="auto"/>
      </w:divBdr>
    </w:div>
    <w:div w:id="18951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n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2733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DENYS nv</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BCAL</dc:creator>
  <cp:lastModifiedBy>Carlin Deseyne</cp:lastModifiedBy>
  <cp:revision>3</cp:revision>
  <cp:lastPrinted>2017-08-25T07:05:00Z</cp:lastPrinted>
  <dcterms:created xsi:type="dcterms:W3CDTF">2017-08-29T14:01:00Z</dcterms:created>
  <dcterms:modified xsi:type="dcterms:W3CDTF">2018-03-16T12:42:00Z</dcterms:modified>
</cp:coreProperties>
</file>